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2F5F" w:rsidRPr="008E50C4" w:rsidRDefault="00042F5F" w:rsidP="00203DED">
      <w:pPr>
        <w:widowControl w:val="0"/>
        <w:suppressAutoHyphens/>
        <w:spacing w:after="0" w:line="240" w:lineRule="auto"/>
        <w:jc w:val="center"/>
        <w:outlineLvl w:val="0"/>
        <w:rPr>
          <w:rFonts w:ascii="Times New Roman" w:hAnsi="Times New Roman"/>
          <w:bCs/>
          <w:caps/>
          <w:kern w:val="28"/>
          <w:sz w:val="24"/>
          <w:szCs w:val="24"/>
        </w:rPr>
      </w:pPr>
      <w:bookmarkStart w:id="0" w:name="_Ref117480857"/>
      <w:bookmarkStart w:id="1" w:name="_Toc182633847"/>
      <w:bookmarkStart w:id="2" w:name="_Ref213826486"/>
      <w:bookmarkStart w:id="3" w:name="_Ref213828462"/>
      <w:bookmarkStart w:id="4" w:name="_Toc213829072"/>
      <w:bookmarkStart w:id="5" w:name="_GoBack"/>
      <w:bookmarkEnd w:id="5"/>
    </w:p>
    <w:p w:rsidR="00492010" w:rsidRPr="008E50C4" w:rsidRDefault="00492010" w:rsidP="00203DED">
      <w:pPr>
        <w:widowControl w:val="0"/>
        <w:suppressAutoHyphens/>
        <w:spacing w:after="0" w:line="240" w:lineRule="auto"/>
        <w:jc w:val="center"/>
        <w:outlineLvl w:val="0"/>
        <w:rPr>
          <w:rFonts w:ascii="Times New Roman" w:hAnsi="Times New Roman"/>
          <w:b/>
          <w:bCs/>
          <w:kern w:val="28"/>
          <w:sz w:val="24"/>
          <w:szCs w:val="24"/>
        </w:rPr>
      </w:pPr>
      <w:r w:rsidRPr="008E50C4">
        <w:rPr>
          <w:rFonts w:ascii="Times New Roman" w:hAnsi="Times New Roman"/>
          <w:b/>
          <w:bCs/>
          <w:kern w:val="28"/>
          <w:sz w:val="24"/>
          <w:szCs w:val="24"/>
        </w:rPr>
        <w:t>Техническое задание</w:t>
      </w:r>
    </w:p>
    <w:p w:rsidR="00492010" w:rsidRPr="008E50C4" w:rsidRDefault="00492010" w:rsidP="00203DED">
      <w:pPr>
        <w:widowControl w:val="0"/>
        <w:suppressAutoHyphens/>
        <w:spacing w:after="0" w:line="240" w:lineRule="auto"/>
        <w:jc w:val="center"/>
        <w:outlineLvl w:val="0"/>
        <w:rPr>
          <w:rFonts w:ascii="Times New Roman" w:hAnsi="Times New Roman"/>
          <w:b/>
          <w:bCs/>
          <w:kern w:val="28"/>
          <w:sz w:val="24"/>
          <w:szCs w:val="24"/>
        </w:rPr>
      </w:pPr>
      <w:r w:rsidRPr="008E50C4">
        <w:rPr>
          <w:rFonts w:ascii="Times New Roman" w:hAnsi="Times New Roman"/>
          <w:b/>
          <w:bCs/>
          <w:kern w:val="28"/>
          <w:sz w:val="24"/>
          <w:szCs w:val="24"/>
        </w:rPr>
        <w:t xml:space="preserve">на оказание услуг по страхованию </w:t>
      </w:r>
      <w:r w:rsidR="004B0541">
        <w:rPr>
          <w:rFonts w:ascii="Times New Roman" w:hAnsi="Times New Roman"/>
          <w:b/>
          <w:bCs/>
          <w:kern w:val="28"/>
          <w:sz w:val="24"/>
          <w:szCs w:val="24"/>
        </w:rPr>
        <w:t>авто</w:t>
      </w:r>
      <w:r w:rsidR="004B0541" w:rsidRPr="008E50C4">
        <w:rPr>
          <w:rFonts w:ascii="Times New Roman" w:hAnsi="Times New Roman"/>
          <w:b/>
          <w:bCs/>
          <w:kern w:val="28"/>
          <w:sz w:val="24"/>
          <w:szCs w:val="24"/>
        </w:rPr>
        <w:t xml:space="preserve">транспортных </w:t>
      </w:r>
      <w:r w:rsidRPr="008E50C4">
        <w:rPr>
          <w:rFonts w:ascii="Times New Roman" w:hAnsi="Times New Roman"/>
          <w:b/>
          <w:bCs/>
          <w:kern w:val="28"/>
          <w:sz w:val="24"/>
          <w:szCs w:val="24"/>
        </w:rPr>
        <w:t>средств</w:t>
      </w:r>
      <w:r w:rsidR="00203DED" w:rsidRPr="008E50C4">
        <w:rPr>
          <w:rFonts w:ascii="Times New Roman" w:hAnsi="Times New Roman"/>
          <w:b/>
          <w:bCs/>
          <w:kern w:val="28"/>
          <w:sz w:val="24"/>
          <w:szCs w:val="24"/>
        </w:rPr>
        <w:t xml:space="preserve"> (КАСКО)</w:t>
      </w:r>
    </w:p>
    <w:p w:rsidR="00492010" w:rsidRPr="008E50C4" w:rsidRDefault="00492010" w:rsidP="00203DED">
      <w:pPr>
        <w:widowControl w:val="0"/>
        <w:suppressAutoHyphens/>
        <w:spacing w:after="0" w:line="240" w:lineRule="auto"/>
        <w:ind w:firstLine="851"/>
        <w:jc w:val="center"/>
        <w:outlineLvl w:val="0"/>
        <w:rPr>
          <w:rFonts w:ascii="Times New Roman" w:hAnsi="Times New Roman"/>
          <w:bCs/>
          <w:caps/>
          <w:kern w:val="28"/>
          <w:sz w:val="24"/>
          <w:szCs w:val="24"/>
        </w:rPr>
      </w:pPr>
    </w:p>
    <w:bookmarkEnd w:id="0"/>
    <w:p w:rsidR="00492010" w:rsidRPr="008E50C4" w:rsidRDefault="00492010" w:rsidP="004270A6">
      <w:pPr>
        <w:pStyle w:val="a3"/>
        <w:widowControl w:val="0"/>
        <w:numPr>
          <w:ilvl w:val="0"/>
          <w:numId w:val="9"/>
        </w:numPr>
        <w:tabs>
          <w:tab w:val="num" w:pos="4964"/>
        </w:tabs>
        <w:suppressAutoHyphens/>
        <w:spacing w:after="0" w:line="240" w:lineRule="auto"/>
        <w:ind w:hanging="644"/>
        <w:jc w:val="both"/>
        <w:outlineLvl w:val="2"/>
        <w:rPr>
          <w:rFonts w:ascii="Times New Roman" w:hAnsi="Times New Roman"/>
          <w:b/>
          <w:bCs/>
          <w:sz w:val="24"/>
          <w:szCs w:val="24"/>
        </w:rPr>
      </w:pPr>
      <w:r w:rsidRPr="008E50C4">
        <w:rPr>
          <w:rFonts w:ascii="Times New Roman" w:hAnsi="Times New Roman"/>
          <w:b/>
          <w:bCs/>
          <w:sz w:val="24"/>
          <w:szCs w:val="24"/>
        </w:rPr>
        <w:t>Объекты страхования</w:t>
      </w:r>
    </w:p>
    <w:p w:rsidR="00492010" w:rsidRPr="008E50C4" w:rsidRDefault="00492010" w:rsidP="008E50C4">
      <w:pPr>
        <w:spacing w:after="0" w:line="240" w:lineRule="auto"/>
        <w:ind w:firstLine="709"/>
        <w:jc w:val="both"/>
        <w:rPr>
          <w:rFonts w:ascii="Times New Roman" w:hAnsi="Times New Roman"/>
          <w:sz w:val="24"/>
          <w:szCs w:val="24"/>
        </w:rPr>
      </w:pPr>
      <w:r w:rsidRPr="008E50C4">
        <w:rPr>
          <w:rFonts w:ascii="Times New Roman" w:hAnsi="Times New Roman"/>
          <w:sz w:val="24"/>
          <w:szCs w:val="24"/>
        </w:rPr>
        <w:t>Объектом страхования являются имущественные интересы, связанные с владением, пользованием, распоряжением автотранспортными средствами, принадлежащими Страхователю на праве собствен</w:t>
      </w:r>
      <w:r w:rsidR="00203DED" w:rsidRPr="008E50C4">
        <w:rPr>
          <w:rFonts w:ascii="Times New Roman" w:hAnsi="Times New Roman"/>
          <w:sz w:val="24"/>
          <w:szCs w:val="24"/>
        </w:rPr>
        <w:t>ности и ином законном основании</w:t>
      </w:r>
      <w:r w:rsidRPr="008E50C4">
        <w:rPr>
          <w:rFonts w:ascii="Times New Roman" w:hAnsi="Times New Roman"/>
          <w:sz w:val="24"/>
          <w:szCs w:val="24"/>
        </w:rPr>
        <w:t>.</w:t>
      </w:r>
    </w:p>
    <w:p w:rsidR="00203DED" w:rsidRPr="008E50C4" w:rsidRDefault="003F3118" w:rsidP="008E50C4">
      <w:pPr>
        <w:spacing w:after="0" w:line="240" w:lineRule="auto"/>
        <w:ind w:firstLine="709"/>
        <w:jc w:val="both"/>
        <w:rPr>
          <w:rFonts w:ascii="Times New Roman" w:hAnsi="Times New Roman"/>
          <w:sz w:val="24"/>
          <w:szCs w:val="24"/>
        </w:rPr>
      </w:pPr>
      <w:r w:rsidRPr="008E50C4">
        <w:rPr>
          <w:rFonts w:ascii="Times New Roman" w:hAnsi="Times New Roman"/>
          <w:sz w:val="24"/>
          <w:szCs w:val="24"/>
        </w:rPr>
        <w:t>Предварительный п</w:t>
      </w:r>
      <w:r w:rsidR="00203DED" w:rsidRPr="008E50C4">
        <w:rPr>
          <w:rFonts w:ascii="Times New Roman" w:hAnsi="Times New Roman"/>
          <w:sz w:val="24"/>
          <w:szCs w:val="24"/>
        </w:rPr>
        <w:t xml:space="preserve">еречень автотранспортных средств, подлежащих страхованию представлен в </w:t>
      </w:r>
      <w:r w:rsidR="004A02F6" w:rsidRPr="008E50C4">
        <w:rPr>
          <w:rFonts w:ascii="Times New Roman" w:hAnsi="Times New Roman"/>
          <w:sz w:val="24"/>
          <w:szCs w:val="24"/>
        </w:rPr>
        <w:t>Приложении</w:t>
      </w:r>
      <w:r w:rsidR="00203DED" w:rsidRPr="008E50C4">
        <w:rPr>
          <w:rFonts w:ascii="Times New Roman" w:hAnsi="Times New Roman"/>
          <w:sz w:val="24"/>
          <w:szCs w:val="24"/>
        </w:rPr>
        <w:t xml:space="preserve"> к настоящему техническому заданию. </w:t>
      </w:r>
    </w:p>
    <w:p w:rsidR="004A02F6" w:rsidRPr="008E50C4" w:rsidRDefault="004A02F6" w:rsidP="008E50C4">
      <w:pPr>
        <w:spacing w:after="0" w:line="240" w:lineRule="auto"/>
        <w:ind w:firstLine="709"/>
        <w:jc w:val="both"/>
        <w:rPr>
          <w:rFonts w:ascii="Times New Roman" w:hAnsi="Times New Roman"/>
          <w:sz w:val="24"/>
          <w:szCs w:val="24"/>
        </w:rPr>
      </w:pPr>
      <w:r w:rsidRPr="004B0541">
        <w:rPr>
          <w:rFonts w:ascii="Times New Roman" w:hAnsi="Times New Roman"/>
          <w:sz w:val="24"/>
          <w:szCs w:val="24"/>
        </w:rPr>
        <w:t>В</w:t>
      </w:r>
      <w:r w:rsidRPr="008E50C4">
        <w:rPr>
          <w:rFonts w:ascii="Times New Roman" w:hAnsi="Times New Roman"/>
          <w:sz w:val="24"/>
          <w:szCs w:val="24"/>
        </w:rPr>
        <w:t xml:space="preserve"> рамках </w:t>
      </w:r>
      <w:r w:rsidRPr="004B0541">
        <w:rPr>
          <w:rFonts w:ascii="Times New Roman" w:hAnsi="Times New Roman"/>
          <w:sz w:val="24"/>
          <w:szCs w:val="24"/>
        </w:rPr>
        <w:t>Договора страхования выдаются</w:t>
      </w:r>
      <w:r w:rsidRPr="008E50C4">
        <w:rPr>
          <w:rFonts w:ascii="Times New Roman" w:hAnsi="Times New Roman"/>
          <w:sz w:val="24"/>
          <w:szCs w:val="24"/>
        </w:rPr>
        <w:t xml:space="preserve"> полисы страхования (по форме Страховщика) на каждое транспортное средство с установлением индивидуального периода страхования, страховой суммы, страховой премии и графика платежей.</w:t>
      </w:r>
    </w:p>
    <w:p w:rsidR="00203DED" w:rsidRPr="008E50C4" w:rsidRDefault="00203DED" w:rsidP="008E50C4">
      <w:pPr>
        <w:spacing w:after="0" w:line="240" w:lineRule="auto"/>
        <w:ind w:firstLine="709"/>
        <w:jc w:val="both"/>
        <w:rPr>
          <w:rFonts w:ascii="Times New Roman" w:hAnsi="Times New Roman"/>
          <w:sz w:val="24"/>
          <w:szCs w:val="24"/>
        </w:rPr>
      </w:pPr>
      <w:r w:rsidRPr="008E50C4">
        <w:rPr>
          <w:rFonts w:ascii="Times New Roman" w:hAnsi="Times New Roman"/>
          <w:sz w:val="24"/>
          <w:szCs w:val="24"/>
        </w:rPr>
        <w:t xml:space="preserve"> Перечень автотранспортных средств, подлежащих страхованию, </w:t>
      </w:r>
      <w:r w:rsidR="003F3118" w:rsidRPr="008E50C4">
        <w:rPr>
          <w:rFonts w:ascii="Times New Roman" w:hAnsi="Times New Roman"/>
          <w:sz w:val="24"/>
          <w:szCs w:val="24"/>
        </w:rPr>
        <w:t xml:space="preserve">является предварительным и может быть изменен </w:t>
      </w:r>
      <w:r w:rsidRPr="008E50C4">
        <w:rPr>
          <w:rFonts w:ascii="Times New Roman" w:hAnsi="Times New Roman"/>
          <w:sz w:val="24"/>
          <w:szCs w:val="24"/>
        </w:rPr>
        <w:t xml:space="preserve"> Страховател</w:t>
      </w:r>
      <w:r w:rsidR="003F3118" w:rsidRPr="008E50C4">
        <w:rPr>
          <w:rFonts w:ascii="Times New Roman" w:hAnsi="Times New Roman"/>
          <w:sz w:val="24"/>
          <w:szCs w:val="24"/>
        </w:rPr>
        <w:t>ем</w:t>
      </w:r>
      <w:r w:rsidRPr="008E50C4">
        <w:rPr>
          <w:rFonts w:ascii="Times New Roman" w:hAnsi="Times New Roman"/>
          <w:sz w:val="24"/>
          <w:szCs w:val="24"/>
        </w:rPr>
        <w:t xml:space="preserve"> в сторону уменьшения или увеличения в случае изменения </w:t>
      </w:r>
      <w:r w:rsidR="003F3118" w:rsidRPr="008E50C4">
        <w:rPr>
          <w:rFonts w:ascii="Times New Roman" w:hAnsi="Times New Roman"/>
          <w:sz w:val="24"/>
          <w:szCs w:val="24"/>
        </w:rPr>
        <w:t>потребности в страховании</w:t>
      </w:r>
      <w:r w:rsidRPr="008E50C4">
        <w:rPr>
          <w:rFonts w:ascii="Times New Roman" w:hAnsi="Times New Roman"/>
          <w:sz w:val="24"/>
          <w:szCs w:val="24"/>
        </w:rPr>
        <w:t>.</w:t>
      </w:r>
    </w:p>
    <w:p w:rsidR="00203DED" w:rsidRPr="008E50C4" w:rsidRDefault="003F3118" w:rsidP="008E50C4">
      <w:pPr>
        <w:spacing w:after="0" w:line="240" w:lineRule="auto"/>
        <w:ind w:firstLine="709"/>
        <w:jc w:val="both"/>
        <w:rPr>
          <w:rFonts w:ascii="Times New Roman" w:hAnsi="Times New Roman"/>
          <w:sz w:val="24"/>
          <w:szCs w:val="24"/>
        </w:rPr>
      </w:pPr>
      <w:r w:rsidRPr="008E50C4">
        <w:rPr>
          <w:rFonts w:ascii="Times New Roman" w:hAnsi="Times New Roman"/>
          <w:sz w:val="24"/>
          <w:szCs w:val="24"/>
        </w:rPr>
        <w:t>Предварительное</w:t>
      </w:r>
      <w:r w:rsidR="004A02F6" w:rsidRPr="004B0541">
        <w:rPr>
          <w:rFonts w:ascii="Times New Roman" w:hAnsi="Times New Roman"/>
          <w:sz w:val="24"/>
          <w:szCs w:val="24"/>
        </w:rPr>
        <w:t xml:space="preserve"> </w:t>
      </w:r>
      <w:r w:rsidR="00203DED" w:rsidRPr="008E50C4">
        <w:rPr>
          <w:rFonts w:ascii="Times New Roman" w:hAnsi="Times New Roman"/>
          <w:sz w:val="24"/>
          <w:szCs w:val="24"/>
        </w:rPr>
        <w:t xml:space="preserve">количество </w:t>
      </w:r>
      <w:r w:rsidRPr="008E50C4">
        <w:rPr>
          <w:rFonts w:ascii="Times New Roman" w:hAnsi="Times New Roman"/>
          <w:sz w:val="24"/>
          <w:szCs w:val="24"/>
        </w:rPr>
        <w:t>авто</w:t>
      </w:r>
      <w:r w:rsidR="00203DED" w:rsidRPr="008E50C4">
        <w:rPr>
          <w:rFonts w:ascii="Times New Roman" w:hAnsi="Times New Roman"/>
          <w:sz w:val="24"/>
          <w:szCs w:val="24"/>
        </w:rPr>
        <w:t>транспортных средств, подлежащих страхованию</w:t>
      </w:r>
      <w:r w:rsidR="007F6193" w:rsidRPr="008E50C4">
        <w:rPr>
          <w:rFonts w:ascii="Times New Roman" w:hAnsi="Times New Roman"/>
          <w:sz w:val="24"/>
          <w:szCs w:val="24"/>
        </w:rPr>
        <w:t>,</w:t>
      </w:r>
      <w:r w:rsidR="00203DED" w:rsidRPr="008E50C4">
        <w:rPr>
          <w:rFonts w:ascii="Times New Roman" w:hAnsi="Times New Roman"/>
          <w:sz w:val="24"/>
          <w:szCs w:val="24"/>
        </w:rPr>
        <w:t xml:space="preserve"> составляет – </w:t>
      </w:r>
      <w:r w:rsidR="009B0275">
        <w:rPr>
          <w:rFonts w:ascii="Times New Roman" w:hAnsi="Times New Roman"/>
          <w:sz w:val="24"/>
          <w:szCs w:val="24"/>
        </w:rPr>
        <w:t>129</w:t>
      </w:r>
      <w:r w:rsidR="004A02F6" w:rsidRPr="008E50C4">
        <w:rPr>
          <w:rFonts w:ascii="Times New Roman" w:hAnsi="Times New Roman"/>
          <w:sz w:val="24"/>
          <w:szCs w:val="24"/>
        </w:rPr>
        <w:t xml:space="preserve"> </w:t>
      </w:r>
      <w:r w:rsidR="00203DED" w:rsidRPr="008E50C4">
        <w:rPr>
          <w:rFonts w:ascii="Times New Roman" w:hAnsi="Times New Roman"/>
          <w:sz w:val="24"/>
          <w:szCs w:val="24"/>
        </w:rPr>
        <w:t>шт.</w:t>
      </w:r>
    </w:p>
    <w:p w:rsidR="00203DED" w:rsidRPr="008E50C4" w:rsidRDefault="00203DED" w:rsidP="00203DED">
      <w:pPr>
        <w:spacing w:after="0" w:line="240" w:lineRule="auto"/>
        <w:ind w:firstLine="851"/>
        <w:jc w:val="both"/>
        <w:rPr>
          <w:rFonts w:ascii="Times New Roman" w:hAnsi="Times New Roman"/>
          <w:sz w:val="24"/>
          <w:szCs w:val="24"/>
        </w:rPr>
      </w:pPr>
    </w:p>
    <w:p w:rsidR="00492010" w:rsidRPr="008E50C4" w:rsidRDefault="00492010" w:rsidP="00203DED">
      <w:pPr>
        <w:pStyle w:val="a3"/>
        <w:widowControl w:val="0"/>
        <w:numPr>
          <w:ilvl w:val="0"/>
          <w:numId w:val="9"/>
        </w:numPr>
        <w:tabs>
          <w:tab w:val="num" w:pos="4964"/>
        </w:tabs>
        <w:suppressAutoHyphens/>
        <w:spacing w:after="0" w:line="240" w:lineRule="auto"/>
        <w:jc w:val="both"/>
        <w:outlineLvl w:val="2"/>
        <w:rPr>
          <w:rFonts w:ascii="Times New Roman" w:hAnsi="Times New Roman"/>
          <w:b/>
          <w:bCs/>
          <w:sz w:val="24"/>
          <w:szCs w:val="24"/>
        </w:rPr>
      </w:pPr>
      <w:r w:rsidRPr="008E50C4">
        <w:rPr>
          <w:rFonts w:ascii="Times New Roman" w:hAnsi="Times New Roman"/>
          <w:b/>
          <w:bCs/>
          <w:sz w:val="24"/>
          <w:szCs w:val="24"/>
        </w:rPr>
        <w:t>Территория страхования</w:t>
      </w:r>
    </w:p>
    <w:p w:rsidR="00492010" w:rsidRPr="008E50C4" w:rsidRDefault="00492010" w:rsidP="00203DED">
      <w:pPr>
        <w:spacing w:after="0" w:line="240" w:lineRule="auto"/>
        <w:ind w:firstLine="851"/>
        <w:jc w:val="both"/>
        <w:rPr>
          <w:rFonts w:ascii="Times New Roman" w:hAnsi="Times New Roman"/>
          <w:sz w:val="24"/>
          <w:szCs w:val="24"/>
        </w:rPr>
      </w:pPr>
      <w:r w:rsidRPr="008E50C4">
        <w:rPr>
          <w:rFonts w:ascii="Times New Roman" w:hAnsi="Times New Roman"/>
          <w:sz w:val="24"/>
          <w:szCs w:val="24"/>
        </w:rPr>
        <w:t>Территорией страхования является территория Российской Федерации</w:t>
      </w:r>
      <w:r w:rsidR="00C84C62">
        <w:rPr>
          <w:rFonts w:ascii="Times New Roman" w:hAnsi="Times New Roman"/>
          <w:sz w:val="24"/>
          <w:szCs w:val="24"/>
        </w:rPr>
        <w:t xml:space="preserve"> и стран СНГ.</w:t>
      </w:r>
    </w:p>
    <w:p w:rsidR="00203DED" w:rsidRPr="008E50C4" w:rsidRDefault="00203DED" w:rsidP="00203DED">
      <w:pPr>
        <w:spacing w:after="0" w:line="240" w:lineRule="auto"/>
        <w:ind w:firstLine="851"/>
        <w:jc w:val="both"/>
        <w:rPr>
          <w:rFonts w:ascii="Times New Roman" w:hAnsi="Times New Roman"/>
          <w:sz w:val="24"/>
          <w:szCs w:val="24"/>
        </w:rPr>
      </w:pPr>
    </w:p>
    <w:p w:rsidR="00492010" w:rsidRPr="008E50C4" w:rsidRDefault="00492010" w:rsidP="00203DED">
      <w:pPr>
        <w:pStyle w:val="a3"/>
        <w:widowControl w:val="0"/>
        <w:numPr>
          <w:ilvl w:val="0"/>
          <w:numId w:val="9"/>
        </w:numPr>
        <w:tabs>
          <w:tab w:val="num" w:pos="4964"/>
        </w:tabs>
        <w:suppressAutoHyphens/>
        <w:spacing w:after="0" w:line="240" w:lineRule="auto"/>
        <w:jc w:val="both"/>
        <w:outlineLvl w:val="2"/>
        <w:rPr>
          <w:rFonts w:ascii="Times New Roman" w:hAnsi="Times New Roman"/>
          <w:b/>
          <w:bCs/>
          <w:sz w:val="24"/>
          <w:szCs w:val="24"/>
        </w:rPr>
      </w:pPr>
      <w:r w:rsidRPr="008E50C4">
        <w:rPr>
          <w:rFonts w:ascii="Times New Roman" w:hAnsi="Times New Roman"/>
          <w:b/>
          <w:bCs/>
          <w:sz w:val="24"/>
          <w:szCs w:val="24"/>
        </w:rPr>
        <w:t>Страховые суммы</w:t>
      </w:r>
    </w:p>
    <w:p w:rsidR="00203DED" w:rsidRPr="008E50C4" w:rsidRDefault="00203DED" w:rsidP="008E50C4">
      <w:pPr>
        <w:spacing w:after="0" w:line="240" w:lineRule="auto"/>
        <w:ind w:firstLine="709"/>
        <w:jc w:val="both"/>
        <w:rPr>
          <w:rFonts w:ascii="Times New Roman" w:hAnsi="Times New Roman"/>
          <w:sz w:val="24"/>
          <w:szCs w:val="24"/>
        </w:rPr>
      </w:pPr>
      <w:r w:rsidRPr="008E50C4">
        <w:rPr>
          <w:rFonts w:ascii="Times New Roman" w:hAnsi="Times New Roman"/>
          <w:sz w:val="24"/>
          <w:szCs w:val="24"/>
        </w:rPr>
        <w:t>Страховая сумма</w:t>
      </w:r>
      <w:r w:rsidR="00492010" w:rsidRPr="008E50C4">
        <w:rPr>
          <w:rFonts w:ascii="Times New Roman" w:hAnsi="Times New Roman"/>
          <w:sz w:val="24"/>
          <w:szCs w:val="24"/>
        </w:rPr>
        <w:t xml:space="preserve"> </w:t>
      </w:r>
      <w:r w:rsidRPr="008E50C4">
        <w:rPr>
          <w:rFonts w:ascii="Times New Roman" w:hAnsi="Times New Roman"/>
          <w:sz w:val="24"/>
          <w:szCs w:val="24"/>
        </w:rPr>
        <w:t>по договору страхования автотранспортных средств должна устанавлива</w:t>
      </w:r>
      <w:r w:rsidR="00492010" w:rsidRPr="008E50C4">
        <w:rPr>
          <w:rFonts w:ascii="Times New Roman" w:hAnsi="Times New Roman"/>
          <w:sz w:val="24"/>
          <w:szCs w:val="24"/>
        </w:rPr>
        <w:t>т</w:t>
      </w:r>
      <w:r w:rsidRPr="008E50C4">
        <w:rPr>
          <w:rFonts w:ascii="Times New Roman" w:hAnsi="Times New Roman"/>
          <w:sz w:val="24"/>
          <w:szCs w:val="24"/>
        </w:rPr>
        <w:t>ь</w:t>
      </w:r>
      <w:r w:rsidR="00492010" w:rsidRPr="008E50C4">
        <w:rPr>
          <w:rFonts w:ascii="Times New Roman" w:hAnsi="Times New Roman"/>
          <w:sz w:val="24"/>
          <w:szCs w:val="24"/>
        </w:rPr>
        <w:t xml:space="preserve">ся </w:t>
      </w:r>
      <w:r w:rsidRPr="008E50C4">
        <w:rPr>
          <w:rFonts w:ascii="Times New Roman" w:hAnsi="Times New Roman"/>
          <w:sz w:val="24"/>
          <w:szCs w:val="24"/>
        </w:rPr>
        <w:t xml:space="preserve">по каждому риску </w:t>
      </w:r>
      <w:r w:rsidR="00492010" w:rsidRPr="008E50C4">
        <w:rPr>
          <w:rFonts w:ascii="Times New Roman" w:hAnsi="Times New Roman"/>
          <w:sz w:val="24"/>
          <w:szCs w:val="24"/>
        </w:rPr>
        <w:t xml:space="preserve">в размере действительной (страховой) стоимости транспортного средства. </w:t>
      </w:r>
    </w:p>
    <w:p w:rsidR="00492010" w:rsidRPr="008E50C4" w:rsidRDefault="00492010" w:rsidP="008E50C4">
      <w:pPr>
        <w:spacing w:after="0" w:line="240" w:lineRule="auto"/>
        <w:ind w:firstLine="709"/>
        <w:jc w:val="both"/>
        <w:rPr>
          <w:rFonts w:ascii="Times New Roman" w:hAnsi="Times New Roman"/>
          <w:sz w:val="24"/>
          <w:szCs w:val="24"/>
        </w:rPr>
      </w:pPr>
      <w:r w:rsidRPr="008E50C4">
        <w:rPr>
          <w:rFonts w:ascii="Times New Roman" w:hAnsi="Times New Roman"/>
          <w:sz w:val="24"/>
          <w:szCs w:val="24"/>
        </w:rPr>
        <w:t xml:space="preserve">Действительная (страховая) стоимость автотранспортного средства определяется исходя из стоимости ТС того же года выпуска, </w:t>
      </w:r>
      <w:r w:rsidR="00053CC4" w:rsidRPr="008E50C4">
        <w:rPr>
          <w:rFonts w:ascii="Times New Roman" w:hAnsi="Times New Roman"/>
          <w:sz w:val="24"/>
          <w:szCs w:val="24"/>
        </w:rPr>
        <w:t>определённой</w:t>
      </w:r>
      <w:r w:rsidRPr="008E50C4">
        <w:rPr>
          <w:rFonts w:ascii="Times New Roman" w:hAnsi="Times New Roman"/>
          <w:sz w:val="24"/>
          <w:szCs w:val="24"/>
        </w:rPr>
        <w:t xml:space="preserve"> с помощью специализированных автомобильных справочников, либо на основании:</w:t>
      </w:r>
    </w:p>
    <w:p w:rsidR="00492010" w:rsidRPr="008E50C4" w:rsidRDefault="00492010" w:rsidP="008E50C4">
      <w:pPr>
        <w:numPr>
          <w:ilvl w:val="5"/>
          <w:numId w:val="1"/>
        </w:numPr>
        <w:tabs>
          <w:tab w:val="clear" w:pos="1701"/>
          <w:tab w:val="num" w:pos="1276"/>
        </w:tabs>
        <w:spacing w:after="0" w:line="240" w:lineRule="auto"/>
        <w:ind w:firstLine="709"/>
        <w:jc w:val="both"/>
        <w:rPr>
          <w:rFonts w:ascii="Times New Roman" w:hAnsi="Times New Roman"/>
          <w:sz w:val="24"/>
          <w:szCs w:val="24"/>
        </w:rPr>
      </w:pPr>
      <w:r w:rsidRPr="008E50C4">
        <w:rPr>
          <w:rFonts w:ascii="Times New Roman" w:hAnsi="Times New Roman"/>
          <w:sz w:val="24"/>
          <w:szCs w:val="24"/>
        </w:rPr>
        <w:t>отпускной цены аналогичной модели автотранспортного средства, установленной заводом-изготовителем на дату заключения договора страхования, уменьшенной на сумму износа автотранспортного средства, или</w:t>
      </w:r>
    </w:p>
    <w:p w:rsidR="00492010" w:rsidRPr="008E50C4" w:rsidRDefault="00E42069" w:rsidP="008E50C4">
      <w:pPr>
        <w:numPr>
          <w:ilvl w:val="5"/>
          <w:numId w:val="1"/>
        </w:numPr>
        <w:tabs>
          <w:tab w:val="clear" w:pos="1701"/>
          <w:tab w:val="num" w:pos="1276"/>
        </w:tabs>
        <w:spacing w:after="0" w:line="240" w:lineRule="auto"/>
        <w:ind w:firstLine="709"/>
        <w:jc w:val="both"/>
        <w:rPr>
          <w:rFonts w:ascii="Times New Roman" w:hAnsi="Times New Roman"/>
          <w:sz w:val="24"/>
          <w:szCs w:val="24"/>
        </w:rPr>
      </w:pPr>
      <w:r w:rsidRPr="008E50C4">
        <w:rPr>
          <w:rFonts w:ascii="Times New Roman" w:hAnsi="Times New Roman"/>
          <w:sz w:val="24"/>
          <w:szCs w:val="24"/>
        </w:rPr>
        <w:t xml:space="preserve">справки-счета, выданной торговой организацией, или </w:t>
      </w:r>
      <w:r w:rsidR="00492010" w:rsidRPr="008E50C4">
        <w:rPr>
          <w:rFonts w:ascii="Times New Roman" w:hAnsi="Times New Roman"/>
          <w:sz w:val="24"/>
          <w:szCs w:val="24"/>
        </w:rPr>
        <w:t>договора купли-продажи автотранспортного средства, или</w:t>
      </w:r>
    </w:p>
    <w:p w:rsidR="00492010" w:rsidRPr="008E50C4" w:rsidRDefault="00492010" w:rsidP="008E50C4">
      <w:pPr>
        <w:numPr>
          <w:ilvl w:val="5"/>
          <w:numId w:val="1"/>
        </w:numPr>
        <w:tabs>
          <w:tab w:val="clear" w:pos="1701"/>
          <w:tab w:val="num" w:pos="1276"/>
        </w:tabs>
        <w:spacing w:after="0" w:line="240" w:lineRule="auto"/>
        <w:ind w:firstLine="709"/>
        <w:jc w:val="both"/>
        <w:rPr>
          <w:rFonts w:ascii="Times New Roman" w:hAnsi="Times New Roman"/>
          <w:sz w:val="24"/>
          <w:szCs w:val="24"/>
        </w:rPr>
      </w:pPr>
      <w:r w:rsidRPr="008E50C4">
        <w:rPr>
          <w:rFonts w:ascii="Times New Roman" w:hAnsi="Times New Roman"/>
          <w:sz w:val="24"/>
          <w:szCs w:val="24"/>
        </w:rPr>
        <w:t>экспертной оценки стоимости автотранспортного средства.</w:t>
      </w:r>
    </w:p>
    <w:p w:rsidR="003F3118" w:rsidRPr="008E50C4" w:rsidRDefault="003F3118" w:rsidP="008E50C4">
      <w:pPr>
        <w:spacing w:after="0" w:line="240" w:lineRule="auto"/>
        <w:ind w:firstLine="709"/>
        <w:jc w:val="both"/>
        <w:rPr>
          <w:rFonts w:ascii="Times New Roman" w:hAnsi="Times New Roman"/>
          <w:sz w:val="24"/>
          <w:szCs w:val="24"/>
        </w:rPr>
      </w:pPr>
      <w:r w:rsidRPr="008E50C4">
        <w:rPr>
          <w:rFonts w:ascii="Times New Roman" w:hAnsi="Times New Roman"/>
          <w:sz w:val="24"/>
          <w:szCs w:val="24"/>
        </w:rPr>
        <w:t xml:space="preserve">Предварительная </w:t>
      </w:r>
      <w:r w:rsidR="00E42069" w:rsidRPr="008E50C4">
        <w:rPr>
          <w:rFonts w:ascii="Times New Roman" w:hAnsi="Times New Roman"/>
          <w:sz w:val="24"/>
          <w:szCs w:val="24"/>
        </w:rPr>
        <w:t>страховая сумма по всем автотранспортным средствам, подлежащим страхованию, устанавливается в размере</w:t>
      </w:r>
      <w:r w:rsidR="009C0838" w:rsidRPr="008E50C4">
        <w:rPr>
          <w:rFonts w:ascii="Times New Roman" w:hAnsi="Times New Roman"/>
          <w:sz w:val="24"/>
          <w:szCs w:val="24"/>
        </w:rPr>
        <w:t xml:space="preserve"> </w:t>
      </w:r>
      <w:r w:rsidR="009B0275" w:rsidRPr="000A373D">
        <w:rPr>
          <w:rFonts w:ascii="Times New Roman" w:hAnsi="Times New Roman"/>
          <w:b/>
          <w:sz w:val="24"/>
          <w:szCs w:val="24"/>
        </w:rPr>
        <w:t>226 233 960,38</w:t>
      </w:r>
      <w:r w:rsidR="009B0275">
        <w:rPr>
          <w:rFonts w:ascii="Times New Roman" w:hAnsi="Times New Roman"/>
          <w:b/>
          <w:sz w:val="24"/>
          <w:szCs w:val="24"/>
        </w:rPr>
        <w:t xml:space="preserve"> </w:t>
      </w:r>
      <w:r w:rsidR="00080E81">
        <w:rPr>
          <w:rFonts w:ascii="Times New Roman" w:hAnsi="Times New Roman"/>
          <w:b/>
          <w:sz w:val="24"/>
          <w:szCs w:val="24"/>
        </w:rPr>
        <w:t xml:space="preserve">рубля </w:t>
      </w:r>
      <w:r w:rsidR="009B0275">
        <w:rPr>
          <w:rFonts w:ascii="Times New Roman" w:hAnsi="Times New Roman"/>
          <w:b/>
          <w:sz w:val="24"/>
          <w:szCs w:val="24"/>
        </w:rPr>
        <w:t>(двести двадцать шесть миллионов двести тридцать три тысячи девятьсот шестьдесят</w:t>
      </w:r>
      <w:r w:rsidR="009B0275" w:rsidRPr="008E50C4">
        <w:rPr>
          <w:rFonts w:ascii="Times New Roman" w:hAnsi="Times New Roman"/>
          <w:sz w:val="24"/>
          <w:szCs w:val="24"/>
        </w:rPr>
        <w:t xml:space="preserve"> </w:t>
      </w:r>
      <w:r w:rsidR="009B0275" w:rsidRPr="002B7905">
        <w:rPr>
          <w:rFonts w:ascii="Times New Roman" w:hAnsi="Times New Roman"/>
          <w:b/>
          <w:sz w:val="24"/>
          <w:szCs w:val="24"/>
        </w:rPr>
        <w:t>руб</w:t>
      </w:r>
      <w:r w:rsidR="00080E81" w:rsidRPr="002B7905">
        <w:rPr>
          <w:rFonts w:ascii="Times New Roman" w:hAnsi="Times New Roman"/>
          <w:b/>
          <w:sz w:val="24"/>
          <w:szCs w:val="24"/>
        </w:rPr>
        <w:t>лей</w:t>
      </w:r>
      <w:r w:rsidR="009B0275" w:rsidRPr="002B7905">
        <w:rPr>
          <w:rFonts w:ascii="Times New Roman" w:hAnsi="Times New Roman"/>
          <w:b/>
          <w:sz w:val="24"/>
          <w:szCs w:val="24"/>
        </w:rPr>
        <w:t xml:space="preserve"> 38 коп.</w:t>
      </w:r>
      <w:r w:rsidR="00080E81" w:rsidRPr="002B7905">
        <w:rPr>
          <w:rFonts w:ascii="Times New Roman" w:hAnsi="Times New Roman"/>
          <w:b/>
          <w:sz w:val="24"/>
          <w:szCs w:val="24"/>
        </w:rPr>
        <w:t>)</w:t>
      </w:r>
      <w:r w:rsidR="009B0275" w:rsidRPr="008E50C4">
        <w:rPr>
          <w:rFonts w:ascii="Times New Roman" w:hAnsi="Times New Roman"/>
          <w:sz w:val="24"/>
          <w:szCs w:val="24"/>
        </w:rPr>
        <w:t xml:space="preserve"> </w:t>
      </w:r>
      <w:r w:rsidRPr="008E50C4">
        <w:rPr>
          <w:rFonts w:ascii="Times New Roman" w:hAnsi="Times New Roman"/>
          <w:sz w:val="24"/>
          <w:szCs w:val="24"/>
        </w:rPr>
        <w:t xml:space="preserve"> Страховые суммы на каждое автотранспортное средство представлены в </w:t>
      </w:r>
      <w:r w:rsidR="004A02F6" w:rsidRPr="004B0541">
        <w:rPr>
          <w:rFonts w:ascii="Times New Roman" w:hAnsi="Times New Roman"/>
          <w:sz w:val="24"/>
          <w:szCs w:val="24"/>
        </w:rPr>
        <w:t>П</w:t>
      </w:r>
      <w:r w:rsidR="004A02F6" w:rsidRPr="008E50C4">
        <w:rPr>
          <w:rFonts w:ascii="Times New Roman" w:hAnsi="Times New Roman"/>
          <w:sz w:val="24"/>
          <w:szCs w:val="24"/>
        </w:rPr>
        <w:t xml:space="preserve">риложении </w:t>
      </w:r>
      <w:r w:rsidRPr="008E50C4">
        <w:rPr>
          <w:rFonts w:ascii="Times New Roman" w:hAnsi="Times New Roman"/>
          <w:sz w:val="24"/>
          <w:szCs w:val="24"/>
        </w:rPr>
        <w:t xml:space="preserve">к настоящему техническому заданию. </w:t>
      </w:r>
    </w:p>
    <w:p w:rsidR="00A2295C" w:rsidRPr="008E50C4" w:rsidRDefault="00A2295C" w:rsidP="008E50C4">
      <w:pPr>
        <w:spacing w:after="0" w:line="240" w:lineRule="auto"/>
        <w:ind w:firstLine="709"/>
        <w:jc w:val="both"/>
        <w:rPr>
          <w:rFonts w:ascii="Times New Roman" w:hAnsi="Times New Roman"/>
          <w:sz w:val="24"/>
          <w:szCs w:val="24"/>
        </w:rPr>
      </w:pPr>
    </w:p>
    <w:p w:rsidR="00492010" w:rsidRPr="008E50C4" w:rsidRDefault="00492010" w:rsidP="00D372DD">
      <w:pPr>
        <w:pStyle w:val="a3"/>
        <w:widowControl w:val="0"/>
        <w:numPr>
          <w:ilvl w:val="0"/>
          <w:numId w:val="9"/>
        </w:numPr>
        <w:tabs>
          <w:tab w:val="num" w:pos="4964"/>
        </w:tabs>
        <w:suppressAutoHyphens/>
        <w:spacing w:after="0" w:line="240" w:lineRule="auto"/>
        <w:jc w:val="both"/>
        <w:outlineLvl w:val="2"/>
        <w:rPr>
          <w:rFonts w:ascii="Times New Roman" w:hAnsi="Times New Roman"/>
          <w:b/>
          <w:bCs/>
          <w:sz w:val="24"/>
          <w:szCs w:val="24"/>
        </w:rPr>
      </w:pPr>
      <w:r w:rsidRPr="008E50C4">
        <w:rPr>
          <w:rFonts w:ascii="Times New Roman" w:hAnsi="Times New Roman"/>
          <w:b/>
          <w:bCs/>
          <w:sz w:val="24"/>
          <w:szCs w:val="24"/>
        </w:rPr>
        <w:t>Страховые риски, страховые случаи и исключения из страхового покрытия</w:t>
      </w:r>
    </w:p>
    <w:p w:rsidR="00E349BB" w:rsidRPr="008E50C4" w:rsidRDefault="001E5650" w:rsidP="008E50C4">
      <w:pPr>
        <w:tabs>
          <w:tab w:val="num" w:pos="1571"/>
          <w:tab w:val="left" w:pos="2674"/>
        </w:tabs>
        <w:spacing w:after="0" w:line="240" w:lineRule="auto"/>
        <w:ind w:firstLine="709"/>
        <w:jc w:val="both"/>
        <w:rPr>
          <w:rFonts w:ascii="Times New Roman" w:hAnsi="Times New Roman"/>
          <w:sz w:val="24"/>
          <w:szCs w:val="24"/>
        </w:rPr>
      </w:pPr>
      <w:r w:rsidRPr="008E50C4">
        <w:rPr>
          <w:rFonts w:ascii="Times New Roman" w:hAnsi="Times New Roman"/>
          <w:sz w:val="24"/>
          <w:szCs w:val="24"/>
        </w:rPr>
        <w:t xml:space="preserve">4.1. </w:t>
      </w:r>
      <w:r w:rsidR="007948A9" w:rsidRPr="008E50C4">
        <w:rPr>
          <w:rFonts w:ascii="Times New Roman" w:hAnsi="Times New Roman"/>
          <w:sz w:val="24"/>
          <w:szCs w:val="24"/>
        </w:rPr>
        <w:t>С</w:t>
      </w:r>
      <w:r w:rsidR="00E349BB" w:rsidRPr="008E50C4">
        <w:rPr>
          <w:rFonts w:ascii="Times New Roman" w:hAnsi="Times New Roman"/>
          <w:sz w:val="24"/>
          <w:szCs w:val="24"/>
        </w:rPr>
        <w:t xml:space="preserve">траховым случаем является возникновение ущерба у Страхователя, выраженного в утрате, повреждении или уничтожении застрахованного транспортного средства, </w:t>
      </w:r>
      <w:r w:rsidR="007A684D" w:rsidRPr="008E50C4">
        <w:rPr>
          <w:rFonts w:ascii="Times New Roman" w:hAnsi="Times New Roman"/>
          <w:sz w:val="24"/>
          <w:szCs w:val="24"/>
        </w:rPr>
        <w:t>возникшего в течение срока действия договора страхования</w:t>
      </w:r>
      <w:r w:rsidR="00CA25FE" w:rsidRPr="008E50C4">
        <w:rPr>
          <w:rFonts w:ascii="Times New Roman" w:hAnsi="Times New Roman"/>
          <w:sz w:val="24"/>
          <w:szCs w:val="24"/>
        </w:rPr>
        <w:t>.</w:t>
      </w:r>
    </w:p>
    <w:p w:rsidR="00CA25FE" w:rsidRPr="008E50C4" w:rsidRDefault="001E5650" w:rsidP="008E50C4">
      <w:pPr>
        <w:tabs>
          <w:tab w:val="left" w:pos="0"/>
          <w:tab w:val="left" w:pos="567"/>
        </w:tabs>
        <w:spacing w:after="0" w:line="240" w:lineRule="auto"/>
        <w:ind w:firstLine="709"/>
        <w:jc w:val="both"/>
        <w:rPr>
          <w:rFonts w:ascii="Times New Roman" w:hAnsi="Times New Roman"/>
          <w:sz w:val="24"/>
          <w:szCs w:val="24"/>
        </w:rPr>
      </w:pPr>
      <w:r w:rsidRPr="008E50C4">
        <w:rPr>
          <w:rFonts w:ascii="Times New Roman" w:hAnsi="Times New Roman"/>
          <w:sz w:val="24"/>
          <w:szCs w:val="24"/>
        </w:rPr>
        <w:t xml:space="preserve">4.2. </w:t>
      </w:r>
      <w:r w:rsidR="00CA25FE" w:rsidRPr="008E50C4">
        <w:rPr>
          <w:rFonts w:ascii="Times New Roman" w:hAnsi="Times New Roman"/>
          <w:sz w:val="24"/>
          <w:szCs w:val="24"/>
        </w:rPr>
        <w:t>Страховщик выплачивает возмещение при наступлении страховых случаев по следующим рискам:</w:t>
      </w:r>
    </w:p>
    <w:p w:rsidR="007A684D" w:rsidRPr="008E50C4" w:rsidRDefault="007A684D" w:rsidP="008E50C4">
      <w:pPr>
        <w:pStyle w:val="aa"/>
        <w:widowControl w:val="0"/>
        <w:tabs>
          <w:tab w:val="left" w:pos="2674"/>
        </w:tabs>
        <w:spacing w:after="0"/>
        <w:ind w:left="0" w:firstLine="709"/>
        <w:rPr>
          <w:sz w:val="24"/>
        </w:rPr>
      </w:pPr>
      <w:r w:rsidRPr="008E50C4">
        <w:rPr>
          <w:sz w:val="24"/>
        </w:rPr>
        <w:t>4.</w:t>
      </w:r>
      <w:r w:rsidR="001E5650" w:rsidRPr="008E50C4">
        <w:rPr>
          <w:sz w:val="24"/>
        </w:rPr>
        <w:t>2.</w:t>
      </w:r>
      <w:r w:rsidRPr="008E50C4">
        <w:rPr>
          <w:sz w:val="24"/>
        </w:rPr>
        <w:t xml:space="preserve">1. </w:t>
      </w:r>
      <w:r w:rsidRPr="008E50C4">
        <w:rPr>
          <w:b/>
          <w:sz w:val="24"/>
        </w:rPr>
        <w:t xml:space="preserve"> «Ущерб»</w:t>
      </w:r>
      <w:r w:rsidRPr="008E50C4">
        <w:rPr>
          <w:sz w:val="24"/>
        </w:rPr>
        <w:t>:</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а) гибель или повреждение транспортного средства</w:t>
      </w:r>
      <w:r w:rsidR="00BB41EE" w:rsidRPr="008E50C4">
        <w:rPr>
          <w:rFonts w:ascii="Times New Roman" w:hAnsi="Times New Roman"/>
          <w:szCs w:val="24"/>
        </w:rPr>
        <w:t xml:space="preserve"> (</w:t>
      </w:r>
      <w:r w:rsidR="004B0541" w:rsidRPr="008E50C4">
        <w:rPr>
          <w:rFonts w:ascii="Times New Roman" w:hAnsi="Times New Roman"/>
          <w:szCs w:val="24"/>
        </w:rPr>
        <w:t xml:space="preserve">с дополнительным оборудованием, в том числе с оборудованием электротехнических лабораторий и другим </w:t>
      </w:r>
      <w:r w:rsidR="004B0541" w:rsidRPr="008E50C4">
        <w:rPr>
          <w:rFonts w:ascii="Times New Roman" w:hAnsi="Times New Roman"/>
          <w:szCs w:val="24"/>
        </w:rPr>
        <w:lastRenderedPageBreak/>
        <w:t>специальным оборудованием</w:t>
      </w:r>
      <w:r w:rsidR="00BB41EE" w:rsidRPr="008E50C4">
        <w:rPr>
          <w:rFonts w:ascii="Times New Roman" w:hAnsi="Times New Roman"/>
          <w:szCs w:val="24"/>
        </w:rPr>
        <w:t>)</w:t>
      </w:r>
      <w:r w:rsidRPr="008E50C4">
        <w:rPr>
          <w:rFonts w:ascii="Times New Roman" w:hAnsi="Times New Roman"/>
          <w:szCs w:val="24"/>
        </w:rPr>
        <w:t xml:space="preserve"> в результате: </w:t>
      </w:r>
    </w:p>
    <w:p w:rsidR="00AD2F49" w:rsidRDefault="00AD2F49" w:rsidP="008E50C4">
      <w:pPr>
        <w:pStyle w:val="ac"/>
        <w:tabs>
          <w:tab w:val="left" w:pos="2674"/>
        </w:tabs>
        <w:rPr>
          <w:rFonts w:ascii="Times New Roman" w:hAnsi="Times New Roman"/>
          <w:szCs w:val="24"/>
        </w:rPr>
      </w:pPr>
      <w:r w:rsidRPr="008E50C4">
        <w:rPr>
          <w:rFonts w:ascii="Times New Roman" w:hAnsi="Times New Roman"/>
          <w:szCs w:val="24"/>
        </w:rPr>
        <w:t>- дорожно-транспортного происшествия (ДТП) в соответствии с формулировкой действующего законодательства Российской Федерации;</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столкновения с другим транспортным средством;</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наезда на неподвижные или движущиеся предметы;</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затопление;</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короткое замыкание;</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опрокидывания, падения;</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падения в воду;</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провала под лед;</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просадки грунта;</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противоправных (умышленных, неосторожных) действий третьих лиц (за исключением случаев хищения и угона транспортного средства), повлекших причинение ущерба застрахованному транспортному средству, дополнительному оборудованию включая поджог, подрыв;</w:t>
      </w:r>
    </w:p>
    <w:p w:rsidR="00AD2F49" w:rsidRDefault="00AD2F49" w:rsidP="008E50C4">
      <w:pPr>
        <w:pStyle w:val="ac"/>
        <w:tabs>
          <w:tab w:val="left" w:pos="2674"/>
        </w:tabs>
        <w:rPr>
          <w:rFonts w:ascii="Times New Roman" w:hAnsi="Times New Roman"/>
          <w:szCs w:val="24"/>
        </w:rPr>
      </w:pPr>
      <w:r w:rsidRPr="008E50C4">
        <w:rPr>
          <w:rFonts w:ascii="Times New Roman" w:hAnsi="Times New Roman"/>
          <w:szCs w:val="24"/>
        </w:rPr>
        <w:t>- пожара, возгорания</w:t>
      </w:r>
      <w:r w:rsidR="00F26AA1">
        <w:rPr>
          <w:rFonts w:ascii="Times New Roman" w:hAnsi="Times New Roman"/>
          <w:szCs w:val="24"/>
        </w:rPr>
        <w:t xml:space="preserve"> (самовозгорания)</w:t>
      </w:r>
      <w:r w:rsidRPr="008E50C4">
        <w:rPr>
          <w:rFonts w:ascii="Times New Roman" w:hAnsi="Times New Roman"/>
          <w:szCs w:val="24"/>
        </w:rPr>
        <w:t>, взрыва, в том числе в результате внезапного повреждения электрооборудования транспортного средства;</w:t>
      </w:r>
    </w:p>
    <w:p w:rsidR="00F26AA1" w:rsidRDefault="00F26AA1" w:rsidP="00D372DD">
      <w:pPr>
        <w:pStyle w:val="ac"/>
        <w:tabs>
          <w:tab w:val="left" w:pos="2674"/>
        </w:tabs>
        <w:rPr>
          <w:rFonts w:ascii="Times New Roman" w:hAnsi="Times New Roman"/>
          <w:szCs w:val="24"/>
        </w:rPr>
      </w:pPr>
      <w:r>
        <w:rPr>
          <w:rFonts w:ascii="Times New Roman" w:hAnsi="Times New Roman"/>
          <w:szCs w:val="24"/>
        </w:rPr>
        <w:t xml:space="preserve">- </w:t>
      </w:r>
      <w:r w:rsidR="00C84C62">
        <w:rPr>
          <w:rFonts w:ascii="Times New Roman" w:hAnsi="Times New Roman"/>
          <w:szCs w:val="24"/>
        </w:rPr>
        <w:t>попадания</w:t>
      </w:r>
      <w:r w:rsidR="00C84C62" w:rsidRPr="00C84C62">
        <w:rPr>
          <w:rFonts w:ascii="Times New Roman" w:hAnsi="Times New Roman"/>
          <w:szCs w:val="24"/>
        </w:rPr>
        <w:t xml:space="preserve"> жидкостей или других посторонних веществ во впускную систему двигателя ("гидроудара")</w:t>
      </w:r>
      <w:r>
        <w:rPr>
          <w:rFonts w:ascii="Times New Roman" w:hAnsi="Times New Roman"/>
          <w:szCs w:val="24"/>
        </w:rPr>
        <w:t>;</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провала дорог или мостов, обвала тоннелей;</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стихийных бедствий и опасных природных явлений, а именно: бури (шторма), вихря, урагана, смерча, града, землетрясения, селя, обвала, оползня, наводнения, паводка, ледохода, снежной лавины, камнепада, ливня, удара молнии, обильного снегопада и других стихийных явлений;</w:t>
      </w:r>
    </w:p>
    <w:p w:rsidR="00AD2F49" w:rsidRDefault="00AD2F49" w:rsidP="008E50C4">
      <w:pPr>
        <w:pStyle w:val="ac"/>
        <w:tabs>
          <w:tab w:val="left" w:pos="2674"/>
        </w:tabs>
        <w:rPr>
          <w:rFonts w:ascii="Times New Roman" w:hAnsi="Times New Roman"/>
          <w:szCs w:val="24"/>
        </w:rPr>
      </w:pPr>
      <w:r w:rsidRPr="008E50C4">
        <w:rPr>
          <w:rFonts w:ascii="Times New Roman" w:hAnsi="Times New Roman"/>
          <w:szCs w:val="24"/>
        </w:rPr>
        <w:t>- падения на транспортное средство каких-либо инородных предметов, в том числе снега, льда, деревьев, столбов, мачт освещения и т.п.;</w:t>
      </w:r>
    </w:p>
    <w:p w:rsidR="00C84C62" w:rsidRPr="00C84C62" w:rsidRDefault="00C84C62" w:rsidP="00C84C62">
      <w:pPr>
        <w:pStyle w:val="ac"/>
        <w:tabs>
          <w:tab w:val="left" w:pos="2674"/>
        </w:tabs>
        <w:rPr>
          <w:rFonts w:ascii="Times New Roman" w:hAnsi="Times New Roman"/>
          <w:szCs w:val="24"/>
        </w:rPr>
      </w:pPr>
      <w:r w:rsidRPr="00C84C62">
        <w:rPr>
          <w:rFonts w:ascii="Times New Roman" w:hAnsi="Times New Roman"/>
          <w:szCs w:val="24"/>
        </w:rPr>
        <w:t>- падени</w:t>
      </w:r>
      <w:r>
        <w:rPr>
          <w:rFonts w:ascii="Times New Roman" w:hAnsi="Times New Roman"/>
          <w:szCs w:val="24"/>
        </w:rPr>
        <w:t>я</w:t>
      </w:r>
      <w:r w:rsidRPr="00C84C62">
        <w:rPr>
          <w:rFonts w:ascii="Times New Roman" w:hAnsi="Times New Roman"/>
          <w:szCs w:val="24"/>
        </w:rPr>
        <w:t xml:space="preserve"> пилотируемых или беспилотных летательных аппаратов,</w:t>
      </w:r>
      <w:r>
        <w:rPr>
          <w:rFonts w:ascii="Times New Roman" w:hAnsi="Times New Roman"/>
          <w:szCs w:val="24"/>
        </w:rPr>
        <w:t xml:space="preserve"> </w:t>
      </w:r>
      <w:r w:rsidRPr="00C84C62">
        <w:rPr>
          <w:rFonts w:ascii="Times New Roman" w:hAnsi="Times New Roman"/>
          <w:szCs w:val="24"/>
        </w:rPr>
        <w:t xml:space="preserve">объектов внеземного происхождения или их частей </w:t>
      </w:r>
      <w:r>
        <w:rPr>
          <w:rFonts w:ascii="Times New Roman" w:hAnsi="Times New Roman"/>
          <w:szCs w:val="24"/>
        </w:rPr>
        <w:t>–</w:t>
      </w:r>
      <w:r w:rsidRPr="00C84C62">
        <w:rPr>
          <w:rFonts w:ascii="Times New Roman" w:hAnsi="Times New Roman"/>
          <w:szCs w:val="24"/>
        </w:rPr>
        <w:t xml:space="preserve"> непосредственного</w:t>
      </w:r>
      <w:r>
        <w:rPr>
          <w:rFonts w:ascii="Times New Roman" w:hAnsi="Times New Roman"/>
          <w:szCs w:val="24"/>
        </w:rPr>
        <w:t xml:space="preserve"> </w:t>
      </w:r>
      <w:r w:rsidRPr="00C84C62">
        <w:rPr>
          <w:rFonts w:ascii="Times New Roman" w:hAnsi="Times New Roman"/>
          <w:szCs w:val="24"/>
        </w:rPr>
        <w:t>воздействия на транспортное средство самого летательного аппарата, его</w:t>
      </w:r>
      <w:r>
        <w:rPr>
          <w:rFonts w:ascii="Times New Roman" w:hAnsi="Times New Roman"/>
          <w:szCs w:val="24"/>
        </w:rPr>
        <w:t xml:space="preserve"> </w:t>
      </w:r>
      <w:r w:rsidRPr="00C84C62">
        <w:rPr>
          <w:rFonts w:ascii="Times New Roman" w:hAnsi="Times New Roman"/>
          <w:szCs w:val="24"/>
        </w:rPr>
        <w:t>частей или грузов, воздействи</w:t>
      </w:r>
      <w:r>
        <w:rPr>
          <w:rFonts w:ascii="Times New Roman" w:hAnsi="Times New Roman"/>
          <w:szCs w:val="24"/>
        </w:rPr>
        <w:t>я</w:t>
      </w:r>
      <w:r w:rsidRPr="00C84C62">
        <w:rPr>
          <w:rFonts w:ascii="Times New Roman" w:hAnsi="Times New Roman"/>
          <w:szCs w:val="24"/>
        </w:rPr>
        <w:t xml:space="preserve"> падающих объектов внеземного</w:t>
      </w:r>
      <w:r>
        <w:rPr>
          <w:rFonts w:ascii="Times New Roman" w:hAnsi="Times New Roman"/>
          <w:szCs w:val="24"/>
        </w:rPr>
        <w:t xml:space="preserve"> </w:t>
      </w:r>
      <w:r w:rsidRPr="00C84C62">
        <w:rPr>
          <w:rFonts w:ascii="Times New Roman" w:hAnsi="Times New Roman"/>
          <w:szCs w:val="24"/>
        </w:rPr>
        <w:t>происхождения (в</w:t>
      </w:r>
      <w:r>
        <w:rPr>
          <w:rFonts w:ascii="Times New Roman" w:hAnsi="Times New Roman"/>
          <w:szCs w:val="24"/>
        </w:rPr>
        <w:t xml:space="preserve"> </w:t>
      </w:r>
      <w:proofErr w:type="spellStart"/>
      <w:r>
        <w:rPr>
          <w:rFonts w:ascii="Times New Roman" w:hAnsi="Times New Roman"/>
          <w:szCs w:val="24"/>
        </w:rPr>
        <w:t>т.ч</w:t>
      </w:r>
      <w:proofErr w:type="spellEnd"/>
      <w:r>
        <w:rPr>
          <w:rFonts w:ascii="Times New Roman" w:hAnsi="Times New Roman"/>
          <w:szCs w:val="24"/>
        </w:rPr>
        <w:t>. метеоритов) или их частей;</w:t>
      </w:r>
    </w:p>
    <w:p w:rsidR="00C84C62" w:rsidRDefault="00C84C62" w:rsidP="008E50C4">
      <w:pPr>
        <w:pStyle w:val="ac"/>
        <w:tabs>
          <w:tab w:val="left" w:pos="2674"/>
        </w:tabs>
        <w:rPr>
          <w:rFonts w:ascii="Times New Roman" w:hAnsi="Times New Roman"/>
          <w:szCs w:val="24"/>
        </w:rPr>
      </w:pPr>
      <w:r w:rsidRPr="00C84C62">
        <w:rPr>
          <w:rFonts w:ascii="Times New Roman" w:hAnsi="Times New Roman"/>
          <w:szCs w:val="24"/>
        </w:rPr>
        <w:t>- воздействи</w:t>
      </w:r>
      <w:r>
        <w:rPr>
          <w:rFonts w:ascii="Times New Roman" w:hAnsi="Times New Roman"/>
          <w:szCs w:val="24"/>
        </w:rPr>
        <w:t>я</w:t>
      </w:r>
      <w:r w:rsidRPr="00C84C62">
        <w:rPr>
          <w:rFonts w:ascii="Times New Roman" w:hAnsi="Times New Roman"/>
          <w:szCs w:val="24"/>
        </w:rPr>
        <w:t xml:space="preserve"> на транспортное средство ударной или звуковой волны, вызванной движением или падением летательного аппарата, его частей или груза, объекта внеземного происхождения или его частей, а также пожара или взрыва, вызванного падением летательных аппаратов или объектов внеземного происхождения;</w:t>
      </w:r>
    </w:p>
    <w:p w:rsidR="00C84C62" w:rsidRPr="008E50C4" w:rsidRDefault="00C84C62" w:rsidP="008E50C4">
      <w:pPr>
        <w:pStyle w:val="ac"/>
        <w:tabs>
          <w:tab w:val="left" w:pos="2674"/>
        </w:tabs>
        <w:rPr>
          <w:rFonts w:ascii="Times New Roman" w:hAnsi="Times New Roman"/>
          <w:szCs w:val="24"/>
        </w:rPr>
      </w:pPr>
      <w:r>
        <w:rPr>
          <w:rFonts w:ascii="Times New Roman" w:hAnsi="Times New Roman"/>
          <w:szCs w:val="24"/>
        </w:rPr>
        <w:t xml:space="preserve">- </w:t>
      </w:r>
      <w:r w:rsidRPr="00C84C62">
        <w:rPr>
          <w:rFonts w:ascii="Times New Roman" w:hAnsi="Times New Roman"/>
          <w:szCs w:val="24"/>
        </w:rPr>
        <w:t>внезапных аварий водопроводной, отопительной, канализационной, противопожарной или иных гидравлических систем, а также самопроизвольного срабатывания противопожарных систем, а также самопроизвольного срабатывания противопожарной системы, не вызванного необходимостью ее включения;</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боя стекол, зеркал, внешних световых приборов (фар, фонарей и т.п.) транспортного средства;</w:t>
      </w:r>
    </w:p>
    <w:p w:rsidR="00AD2F49" w:rsidRDefault="00AD2F49" w:rsidP="008E50C4">
      <w:pPr>
        <w:pStyle w:val="ac"/>
        <w:tabs>
          <w:tab w:val="left" w:pos="2674"/>
        </w:tabs>
        <w:rPr>
          <w:rFonts w:ascii="Times New Roman" w:hAnsi="Times New Roman"/>
          <w:szCs w:val="24"/>
        </w:rPr>
      </w:pPr>
      <w:r w:rsidRPr="008E50C4">
        <w:rPr>
          <w:rFonts w:ascii="Times New Roman" w:hAnsi="Times New Roman"/>
          <w:szCs w:val="24"/>
        </w:rPr>
        <w:t>- повреждения кузова и лакокрасочного покрытия транспортного средства;</w:t>
      </w:r>
    </w:p>
    <w:p w:rsidR="00815D38" w:rsidRPr="008E50C4" w:rsidRDefault="00815D38" w:rsidP="008E50C4">
      <w:pPr>
        <w:pStyle w:val="ac"/>
        <w:tabs>
          <w:tab w:val="left" w:pos="2674"/>
        </w:tabs>
        <w:rPr>
          <w:rFonts w:ascii="Times New Roman" w:hAnsi="Times New Roman"/>
          <w:szCs w:val="24"/>
        </w:rPr>
      </w:pPr>
      <w:r>
        <w:rPr>
          <w:rFonts w:ascii="Times New Roman" w:hAnsi="Times New Roman"/>
          <w:szCs w:val="24"/>
        </w:rPr>
        <w:t>- повреждение колес, в том числе не связанные с повреждение других частей ТС;</w:t>
      </w:r>
    </w:p>
    <w:p w:rsidR="00AD2F49" w:rsidRDefault="00AD2F49" w:rsidP="008E50C4">
      <w:pPr>
        <w:pStyle w:val="ac"/>
        <w:tabs>
          <w:tab w:val="left" w:pos="2674"/>
        </w:tabs>
        <w:rPr>
          <w:rFonts w:ascii="Times New Roman" w:hAnsi="Times New Roman"/>
          <w:szCs w:val="24"/>
        </w:rPr>
      </w:pPr>
      <w:r w:rsidRPr="008E50C4">
        <w:rPr>
          <w:rFonts w:ascii="Times New Roman" w:hAnsi="Times New Roman"/>
          <w:szCs w:val="24"/>
        </w:rPr>
        <w:t>- повреждения ТС в результате воздействия животных (кроме случаев повреждения салона автомобиля при их перевозке), столкновения с животными, птицами;</w:t>
      </w:r>
    </w:p>
    <w:p w:rsidR="00C7390E" w:rsidRPr="008E50C4" w:rsidRDefault="00C7390E" w:rsidP="008E50C4">
      <w:pPr>
        <w:pStyle w:val="ac"/>
        <w:tabs>
          <w:tab w:val="left" w:pos="2674"/>
        </w:tabs>
        <w:rPr>
          <w:rFonts w:ascii="Times New Roman" w:hAnsi="Times New Roman"/>
          <w:szCs w:val="24"/>
        </w:rPr>
      </w:pPr>
      <w:r>
        <w:rPr>
          <w:rFonts w:ascii="Times New Roman" w:hAnsi="Times New Roman"/>
          <w:szCs w:val="24"/>
        </w:rPr>
        <w:t>- террористического акта, военных действий, маневров или иных военных мероприятий, а также гражданской войны, народных волнений всякого рода или забастовок;</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 xml:space="preserve">б) хищение установленных на транспортном средстве отдельных частей, деталей, узлов, агрегатов </w:t>
      </w:r>
      <w:r w:rsidR="004B0541" w:rsidRPr="002C34D3">
        <w:rPr>
          <w:rFonts w:ascii="Times New Roman" w:hAnsi="Times New Roman"/>
          <w:szCs w:val="24"/>
        </w:rPr>
        <w:t>(с дополнительным оборудованием, в том числе с оборудованием электротехнических лабораторий и другим специальным оборудованием</w:t>
      </w:r>
      <w:r w:rsidR="00D763CA" w:rsidRPr="008E50C4">
        <w:rPr>
          <w:rFonts w:ascii="Times New Roman" w:hAnsi="Times New Roman"/>
          <w:szCs w:val="24"/>
        </w:rPr>
        <w:t>)</w:t>
      </w:r>
      <w:r w:rsidRPr="008E50C4">
        <w:rPr>
          <w:rFonts w:ascii="Times New Roman" w:hAnsi="Times New Roman"/>
          <w:szCs w:val="24"/>
        </w:rPr>
        <w:t>, квалифицированное как кража, грабеж, разбой, за исключением случаев утраты указанного имущества вместе с похищенным или угнанным транспортным средством;</w:t>
      </w:r>
    </w:p>
    <w:p w:rsidR="00AD2F49" w:rsidRPr="004B0541" w:rsidRDefault="00AD2F49" w:rsidP="008E50C4">
      <w:pPr>
        <w:pStyle w:val="ac"/>
        <w:tabs>
          <w:tab w:val="left" w:pos="2674"/>
        </w:tabs>
        <w:rPr>
          <w:rFonts w:ascii="Times New Roman" w:hAnsi="Times New Roman"/>
          <w:szCs w:val="24"/>
        </w:rPr>
      </w:pPr>
      <w:r w:rsidRPr="008E50C4">
        <w:rPr>
          <w:rFonts w:ascii="Times New Roman" w:hAnsi="Times New Roman"/>
          <w:szCs w:val="24"/>
        </w:rPr>
        <w:lastRenderedPageBreak/>
        <w:t>в) хищение ключей от застрахованного транспортного средства (за исключением случаев хищения, угона застрахованного транспортного средства вместе с ключами).</w:t>
      </w:r>
    </w:p>
    <w:p w:rsidR="004B0541" w:rsidRPr="008E50C4" w:rsidRDefault="004B0541" w:rsidP="008E50C4">
      <w:pPr>
        <w:spacing w:after="0" w:line="240" w:lineRule="auto"/>
        <w:ind w:firstLine="709"/>
        <w:jc w:val="both"/>
        <w:rPr>
          <w:rFonts w:ascii="Times New Roman" w:hAnsi="Times New Roman"/>
          <w:sz w:val="24"/>
          <w:szCs w:val="24"/>
        </w:rPr>
      </w:pPr>
      <w:r w:rsidRPr="008E50C4">
        <w:rPr>
          <w:rFonts w:ascii="Times New Roman" w:hAnsi="Times New Roman"/>
          <w:sz w:val="24"/>
          <w:szCs w:val="24"/>
        </w:rPr>
        <w:t xml:space="preserve">Договором страхования покрываются аварии, произошедшие вне проезжих частей дорог общего пользования как во время эксплуатации </w:t>
      </w:r>
      <w:r w:rsidR="00C84C62">
        <w:rPr>
          <w:rFonts w:ascii="Times New Roman" w:hAnsi="Times New Roman"/>
          <w:sz w:val="24"/>
          <w:szCs w:val="24"/>
        </w:rPr>
        <w:t>ТС</w:t>
      </w:r>
      <w:r w:rsidRPr="008E50C4">
        <w:rPr>
          <w:rFonts w:ascii="Times New Roman" w:hAnsi="Times New Roman"/>
          <w:sz w:val="24"/>
          <w:szCs w:val="24"/>
        </w:rPr>
        <w:t xml:space="preserve"> (передвижного оборудования) и/или ее простоя, так и во время транспортировки (перегона, перемещения</w:t>
      </w:r>
      <w:r w:rsidR="00675E5A">
        <w:rPr>
          <w:rFonts w:ascii="Times New Roman" w:hAnsi="Times New Roman"/>
          <w:sz w:val="24"/>
          <w:szCs w:val="24"/>
        </w:rPr>
        <w:t>, буксировки</w:t>
      </w:r>
      <w:r w:rsidRPr="008E50C4">
        <w:rPr>
          <w:rFonts w:ascii="Times New Roman" w:hAnsi="Times New Roman"/>
          <w:sz w:val="24"/>
          <w:szCs w:val="24"/>
        </w:rPr>
        <w:t xml:space="preserve">) с места стоянки до места эксплуатации и обратно, либо с одного места эксплуатации до другого, включая подготовку техники к такой транспортировке и производимые при этом погрузочно-разгрузочные работы (за исключением транспортировки железнодорожным, воздушным или водным транспортом). </w:t>
      </w:r>
    </w:p>
    <w:p w:rsidR="00711119" w:rsidRPr="008E50C4" w:rsidRDefault="00711119" w:rsidP="008E50C4">
      <w:pPr>
        <w:pStyle w:val="ac"/>
        <w:tabs>
          <w:tab w:val="left" w:pos="2674"/>
        </w:tabs>
        <w:rPr>
          <w:rFonts w:ascii="Times New Roman" w:hAnsi="Times New Roman"/>
          <w:szCs w:val="24"/>
        </w:rPr>
      </w:pPr>
      <w:r w:rsidRPr="008E50C4">
        <w:rPr>
          <w:rFonts w:ascii="Times New Roman" w:hAnsi="Times New Roman"/>
          <w:szCs w:val="24"/>
        </w:rPr>
        <w:t>4.</w:t>
      </w:r>
      <w:r w:rsidR="001E5650" w:rsidRPr="008E50C4">
        <w:rPr>
          <w:rFonts w:ascii="Times New Roman" w:hAnsi="Times New Roman"/>
          <w:szCs w:val="24"/>
        </w:rPr>
        <w:t>2.</w:t>
      </w:r>
      <w:r w:rsidRPr="008E50C4">
        <w:rPr>
          <w:rFonts w:ascii="Times New Roman" w:hAnsi="Times New Roman"/>
          <w:szCs w:val="24"/>
        </w:rPr>
        <w:t>2. «</w:t>
      </w:r>
      <w:r w:rsidRPr="008E50C4">
        <w:rPr>
          <w:rFonts w:ascii="Times New Roman" w:hAnsi="Times New Roman"/>
          <w:b/>
          <w:szCs w:val="24"/>
        </w:rPr>
        <w:t xml:space="preserve">Хищение, угон» </w:t>
      </w:r>
      <w:r w:rsidRPr="008E50C4">
        <w:rPr>
          <w:rFonts w:ascii="Times New Roman" w:hAnsi="Times New Roman"/>
          <w:szCs w:val="24"/>
        </w:rPr>
        <w:t xml:space="preserve">– кража, грабеж, разбой или угон застрахованного транспортного средства </w:t>
      </w:r>
      <w:r w:rsidR="00BB41EE" w:rsidRPr="008E50C4">
        <w:rPr>
          <w:rFonts w:ascii="Times New Roman" w:hAnsi="Times New Roman"/>
          <w:szCs w:val="24"/>
        </w:rPr>
        <w:t>(</w:t>
      </w:r>
      <w:r w:rsidR="004B0541" w:rsidRPr="002C34D3">
        <w:rPr>
          <w:rFonts w:ascii="Times New Roman" w:hAnsi="Times New Roman"/>
          <w:szCs w:val="24"/>
        </w:rPr>
        <w:t>с дополнительным оборудованием, в том числе с оборудованием электротехнических лабораторий и другим специальным оборудованием</w:t>
      </w:r>
      <w:r w:rsidR="00BB41EE" w:rsidRPr="008E50C4">
        <w:rPr>
          <w:rFonts w:ascii="Times New Roman" w:hAnsi="Times New Roman"/>
          <w:szCs w:val="24"/>
        </w:rPr>
        <w:t>)</w:t>
      </w:r>
      <w:r w:rsidRPr="008E50C4">
        <w:rPr>
          <w:rFonts w:ascii="Times New Roman" w:hAnsi="Times New Roman"/>
          <w:szCs w:val="24"/>
        </w:rPr>
        <w:t>, совершенные третьими лицами.</w:t>
      </w:r>
    </w:p>
    <w:p w:rsidR="00AD2F49" w:rsidRPr="008E50C4" w:rsidRDefault="00AD2F49" w:rsidP="008E50C4">
      <w:pPr>
        <w:pStyle w:val="BodyText23"/>
        <w:tabs>
          <w:tab w:val="left" w:pos="2674"/>
        </w:tabs>
        <w:spacing w:line="240" w:lineRule="auto"/>
        <w:ind w:firstLine="709"/>
        <w:rPr>
          <w:rFonts w:ascii="Times New Roman" w:hAnsi="Times New Roman"/>
          <w:sz w:val="24"/>
          <w:szCs w:val="24"/>
        </w:rPr>
      </w:pPr>
      <w:r w:rsidRPr="008E50C4">
        <w:rPr>
          <w:rFonts w:ascii="Times New Roman" w:hAnsi="Times New Roman"/>
          <w:sz w:val="24"/>
          <w:szCs w:val="24"/>
        </w:rPr>
        <w:t>а) Под хищением понимается совершенное с корыстной целью противоправное безвозмездное изъятие и/или обращение застрахованного имущества в пользу виновного или других лиц, причинившее ущерб собственнику или иному владельцу этого имущества, совершенное в форме кражи, грабежа или разбоя.</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б) Под кражей понимается тайное хищение застрахованного имущества (ст. 158 Уголовного кодекса Российской Федерации).</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в) Под грабежом понимается открытое хищение застрахованного имущества (ст. 161 Уголовного кодекса Российской Федерации).</w:t>
      </w:r>
    </w:p>
    <w:p w:rsidR="00AD2F49" w:rsidRPr="008E50C4" w:rsidRDefault="00AD2F49" w:rsidP="008E50C4">
      <w:pPr>
        <w:pStyle w:val="BodyText23"/>
        <w:tabs>
          <w:tab w:val="left" w:pos="2674"/>
        </w:tabs>
        <w:spacing w:line="240" w:lineRule="auto"/>
        <w:ind w:firstLine="709"/>
        <w:rPr>
          <w:rFonts w:ascii="Times New Roman" w:hAnsi="Times New Roman"/>
          <w:sz w:val="24"/>
          <w:szCs w:val="24"/>
        </w:rPr>
      </w:pPr>
      <w:r w:rsidRPr="008E50C4">
        <w:rPr>
          <w:rFonts w:ascii="Times New Roman" w:hAnsi="Times New Roman"/>
          <w:sz w:val="24"/>
          <w:szCs w:val="24"/>
        </w:rPr>
        <w:t xml:space="preserve">г) Под разбоем понимается нападение в целях хищения застрахованного имущества, совершенное с применением насилия, опасного для жизни или здоровья, либо с угрозой применения такого насилия (ст. 162 Уголовного кодекса Российской Федерации). </w:t>
      </w:r>
    </w:p>
    <w:p w:rsidR="00AD2F49" w:rsidRPr="008E50C4" w:rsidRDefault="00AD2F49" w:rsidP="008E50C4">
      <w:pPr>
        <w:pStyle w:val="ac"/>
        <w:tabs>
          <w:tab w:val="left" w:pos="2674"/>
        </w:tabs>
        <w:rPr>
          <w:rFonts w:ascii="Times New Roman" w:hAnsi="Times New Roman"/>
          <w:szCs w:val="24"/>
        </w:rPr>
      </w:pPr>
      <w:r w:rsidRPr="008E50C4">
        <w:rPr>
          <w:rFonts w:ascii="Times New Roman" w:hAnsi="Times New Roman"/>
          <w:szCs w:val="24"/>
        </w:rPr>
        <w:t>д) Под угоном понимается неправомерное завладение транспортным средством без цели хищения (ст. 166 Уголовного кодекса Российской Федерации).</w:t>
      </w:r>
    </w:p>
    <w:p w:rsidR="00A463AE" w:rsidRPr="008E50C4" w:rsidRDefault="001E5650" w:rsidP="008E50C4">
      <w:pPr>
        <w:pStyle w:val="ad"/>
        <w:ind w:left="0" w:firstLine="709"/>
        <w:rPr>
          <w:sz w:val="24"/>
        </w:rPr>
      </w:pPr>
      <w:r w:rsidRPr="008E50C4">
        <w:rPr>
          <w:sz w:val="24"/>
        </w:rPr>
        <w:t xml:space="preserve">4.3. </w:t>
      </w:r>
      <w:r w:rsidR="00A463AE" w:rsidRPr="008E50C4">
        <w:rPr>
          <w:sz w:val="24"/>
        </w:rPr>
        <w:t>Не являются страховыми случаями следующие события:</w:t>
      </w:r>
    </w:p>
    <w:p w:rsidR="00A463AE" w:rsidRPr="008E50C4" w:rsidRDefault="00A463AE" w:rsidP="008E50C4">
      <w:pPr>
        <w:pStyle w:val="BodyText23"/>
        <w:tabs>
          <w:tab w:val="left" w:pos="2674"/>
        </w:tabs>
        <w:spacing w:line="240" w:lineRule="auto"/>
        <w:ind w:firstLine="709"/>
        <w:rPr>
          <w:rFonts w:ascii="Times New Roman" w:hAnsi="Times New Roman"/>
          <w:sz w:val="24"/>
          <w:szCs w:val="24"/>
        </w:rPr>
      </w:pPr>
      <w:r w:rsidRPr="008E50C4">
        <w:rPr>
          <w:rFonts w:ascii="Times New Roman" w:hAnsi="Times New Roman"/>
          <w:sz w:val="24"/>
          <w:szCs w:val="24"/>
        </w:rPr>
        <w:t>а) в результате умышленных действия Страхователя, Выгодоприобретателя, лица, допущенного к управлению застрахованным транспортным средством по Договору, пассажиров застрахованного транспортного средства, направленных на гибель, утрату или повреждение транспортного средства (дополнительного оборудования), либо при совершении или попытке совершения вышеуказанными лицами преступления;</w:t>
      </w:r>
    </w:p>
    <w:p w:rsidR="00A463AE" w:rsidRPr="008E50C4" w:rsidRDefault="00A463AE" w:rsidP="008E50C4">
      <w:pPr>
        <w:pStyle w:val="BodyText23"/>
        <w:tabs>
          <w:tab w:val="left" w:pos="2674"/>
        </w:tabs>
        <w:spacing w:line="240" w:lineRule="auto"/>
        <w:ind w:firstLine="709"/>
        <w:rPr>
          <w:rFonts w:ascii="Times New Roman" w:hAnsi="Times New Roman"/>
          <w:sz w:val="24"/>
          <w:szCs w:val="24"/>
        </w:rPr>
      </w:pPr>
      <w:r w:rsidRPr="008E50C4">
        <w:rPr>
          <w:rFonts w:ascii="Times New Roman" w:hAnsi="Times New Roman"/>
          <w:sz w:val="24"/>
          <w:szCs w:val="24"/>
        </w:rPr>
        <w:t xml:space="preserve">б) в результате управления транспортным средством лицом: </w:t>
      </w:r>
    </w:p>
    <w:p w:rsidR="008E7EC5" w:rsidRPr="008E50C4" w:rsidRDefault="008E7EC5" w:rsidP="008E50C4">
      <w:pPr>
        <w:pStyle w:val="BodyText23"/>
        <w:numPr>
          <w:ilvl w:val="0"/>
          <w:numId w:val="22"/>
        </w:numPr>
        <w:tabs>
          <w:tab w:val="left" w:pos="851"/>
        </w:tabs>
        <w:spacing w:line="240" w:lineRule="auto"/>
        <w:ind w:left="0" w:firstLine="709"/>
        <w:rPr>
          <w:rFonts w:ascii="Times New Roman" w:hAnsi="Times New Roman"/>
          <w:sz w:val="24"/>
          <w:szCs w:val="24"/>
        </w:rPr>
      </w:pPr>
      <w:r w:rsidRPr="008E50C4">
        <w:rPr>
          <w:rFonts w:ascii="Times New Roman" w:hAnsi="Times New Roman"/>
          <w:sz w:val="24"/>
          <w:szCs w:val="24"/>
        </w:rPr>
        <w:t>не имеющим на момент ДТП водительского удостоверения (временного разрешения) соответствующей категории на право управления транспортным средством;</w:t>
      </w:r>
    </w:p>
    <w:p w:rsidR="00A463AE" w:rsidRPr="008E50C4" w:rsidRDefault="00A463AE" w:rsidP="008E50C4">
      <w:pPr>
        <w:pStyle w:val="BodyText23"/>
        <w:numPr>
          <w:ilvl w:val="0"/>
          <w:numId w:val="22"/>
        </w:numPr>
        <w:tabs>
          <w:tab w:val="left" w:pos="851"/>
        </w:tabs>
        <w:spacing w:line="240" w:lineRule="auto"/>
        <w:ind w:left="0" w:firstLine="709"/>
        <w:rPr>
          <w:rFonts w:ascii="Times New Roman" w:hAnsi="Times New Roman"/>
          <w:sz w:val="24"/>
          <w:szCs w:val="24"/>
        </w:rPr>
      </w:pPr>
      <w:r w:rsidRPr="008E50C4">
        <w:rPr>
          <w:rFonts w:ascii="Times New Roman" w:hAnsi="Times New Roman"/>
          <w:sz w:val="24"/>
          <w:szCs w:val="24"/>
        </w:rPr>
        <w:t>управляющим застрахованным транспортным средством в отсутствие законных оснований (не являющимся собственником застрахованного транспортного средства, либо не имеющим доверенности на право управления застрахованным транспортным средством или путевого листа, либо не имеющим другого законного основания);</w:t>
      </w:r>
    </w:p>
    <w:p w:rsidR="00A463AE" w:rsidRPr="008E50C4" w:rsidRDefault="00A463AE" w:rsidP="008E50C4">
      <w:pPr>
        <w:pStyle w:val="BodyText23"/>
        <w:numPr>
          <w:ilvl w:val="0"/>
          <w:numId w:val="22"/>
        </w:numPr>
        <w:tabs>
          <w:tab w:val="left" w:pos="851"/>
        </w:tabs>
        <w:spacing w:line="240" w:lineRule="auto"/>
        <w:ind w:left="0" w:firstLine="709"/>
        <w:rPr>
          <w:rFonts w:ascii="Times New Roman" w:hAnsi="Times New Roman"/>
          <w:sz w:val="24"/>
          <w:szCs w:val="24"/>
        </w:rPr>
      </w:pPr>
      <w:r w:rsidRPr="008E50C4">
        <w:rPr>
          <w:rFonts w:ascii="Times New Roman" w:hAnsi="Times New Roman"/>
          <w:sz w:val="24"/>
          <w:szCs w:val="24"/>
        </w:rPr>
        <w:t>находившимся в состоянии любой степени алкогольного, наркотического или токсического опьянения или под воздействием медикаментозных препаратов, применение которых противопоказано при управлении транспортным средством, в том числе употребившим алкогольные напитки, наркотические, психотропные или иные одурманивающие вещества после ДТП, к которому он причастен, и до проведения освидетельствования с целью установления состояния опьянения, или отказавшимся пройти освидетельствование; а также, если водитель застрахованного транспортного средства оставил место ДТП;</w:t>
      </w:r>
    </w:p>
    <w:p w:rsidR="00A463AE" w:rsidRPr="008E50C4" w:rsidRDefault="00A463AE" w:rsidP="008E50C4">
      <w:pPr>
        <w:pStyle w:val="BodyText23"/>
        <w:tabs>
          <w:tab w:val="left" w:pos="2674"/>
        </w:tabs>
        <w:spacing w:line="240" w:lineRule="auto"/>
        <w:ind w:firstLine="709"/>
        <w:rPr>
          <w:rFonts w:ascii="Times New Roman" w:hAnsi="Times New Roman"/>
          <w:sz w:val="24"/>
          <w:szCs w:val="24"/>
        </w:rPr>
      </w:pPr>
      <w:r w:rsidRPr="008E50C4">
        <w:rPr>
          <w:rFonts w:ascii="Times New Roman" w:hAnsi="Times New Roman"/>
          <w:sz w:val="24"/>
          <w:szCs w:val="24"/>
        </w:rPr>
        <w:t>в) событие, произошедшее вне территории страхования;</w:t>
      </w:r>
    </w:p>
    <w:p w:rsidR="00A463AE" w:rsidRPr="008E50C4" w:rsidRDefault="00A463AE" w:rsidP="008E50C4">
      <w:pPr>
        <w:pStyle w:val="BodyText23"/>
        <w:tabs>
          <w:tab w:val="left" w:pos="2674"/>
        </w:tabs>
        <w:spacing w:line="240" w:lineRule="auto"/>
        <w:ind w:firstLine="709"/>
        <w:rPr>
          <w:rFonts w:ascii="Times New Roman" w:hAnsi="Times New Roman"/>
          <w:sz w:val="24"/>
          <w:szCs w:val="24"/>
        </w:rPr>
      </w:pPr>
      <w:r w:rsidRPr="008E50C4">
        <w:rPr>
          <w:rFonts w:ascii="Times New Roman" w:hAnsi="Times New Roman"/>
          <w:sz w:val="24"/>
          <w:szCs w:val="24"/>
        </w:rPr>
        <w:t xml:space="preserve">г) событие, произошедшее при использовании застрахованного транспортного средства для обучения вождению. </w:t>
      </w:r>
    </w:p>
    <w:p w:rsidR="001E5650" w:rsidRPr="008E50C4" w:rsidRDefault="001E5650" w:rsidP="008E50C4">
      <w:pPr>
        <w:pStyle w:val="-0"/>
        <w:tabs>
          <w:tab w:val="clear" w:pos="360"/>
        </w:tabs>
        <w:ind w:left="0" w:firstLine="709"/>
        <w:rPr>
          <w:sz w:val="24"/>
        </w:rPr>
      </w:pPr>
      <w:r w:rsidRPr="008E50C4">
        <w:rPr>
          <w:sz w:val="24"/>
        </w:rPr>
        <w:lastRenderedPageBreak/>
        <w:t>4.4. Участники закупочной процедуры могут предложить расширить страховое покрытие без увеличения страховой премии.</w:t>
      </w:r>
    </w:p>
    <w:p w:rsidR="0049142F" w:rsidRPr="008E50C4" w:rsidRDefault="0049142F" w:rsidP="001E5650">
      <w:pPr>
        <w:pStyle w:val="ad"/>
        <w:ind w:left="0" w:firstLine="567"/>
        <w:rPr>
          <w:sz w:val="24"/>
        </w:rPr>
      </w:pPr>
    </w:p>
    <w:p w:rsidR="0049142F" w:rsidRPr="008E50C4" w:rsidRDefault="0049142F" w:rsidP="0049142F">
      <w:pPr>
        <w:pStyle w:val="a3"/>
        <w:widowControl w:val="0"/>
        <w:numPr>
          <w:ilvl w:val="0"/>
          <w:numId w:val="9"/>
        </w:numPr>
        <w:tabs>
          <w:tab w:val="num" w:pos="4964"/>
        </w:tabs>
        <w:suppressAutoHyphens/>
        <w:spacing w:after="0" w:line="240" w:lineRule="auto"/>
        <w:jc w:val="both"/>
        <w:outlineLvl w:val="2"/>
        <w:rPr>
          <w:rFonts w:ascii="Times New Roman" w:hAnsi="Times New Roman"/>
          <w:b/>
          <w:bCs/>
          <w:sz w:val="24"/>
          <w:szCs w:val="24"/>
        </w:rPr>
      </w:pPr>
      <w:r w:rsidRPr="008E50C4">
        <w:rPr>
          <w:rFonts w:ascii="Times New Roman" w:hAnsi="Times New Roman"/>
          <w:b/>
          <w:bCs/>
          <w:sz w:val="24"/>
          <w:szCs w:val="24"/>
        </w:rPr>
        <w:t>Объем страхового возмещения.</w:t>
      </w:r>
    </w:p>
    <w:p w:rsidR="00922207" w:rsidRPr="008E50C4" w:rsidRDefault="0017116E" w:rsidP="008E50C4">
      <w:pPr>
        <w:pStyle w:val="ad"/>
        <w:ind w:left="0" w:firstLine="709"/>
        <w:rPr>
          <w:sz w:val="24"/>
        </w:rPr>
      </w:pPr>
      <w:r w:rsidRPr="008E50C4">
        <w:rPr>
          <w:sz w:val="24"/>
        </w:rPr>
        <w:t xml:space="preserve">5.1. </w:t>
      </w:r>
      <w:r w:rsidR="00922207" w:rsidRPr="008E50C4">
        <w:rPr>
          <w:sz w:val="24"/>
        </w:rPr>
        <w:t>В случае повреждения транспортного средства сумма страхового возмещения рассчитывается как сумма расходов по оплате ремонтных работ, обеспечивающих устранение повреждений, возникших в результате наступления страхового случая (включая расходы по оплате запасных частей, расходы по оплате расходных материалов, необходимых для выполнения ремонтных работ и расходы по оплате выполнения ремонтных работ). Выплата страхового возмещения осуществляется без учета процента износа узлов и деталей, подлежащих замене в результате страхового случая («новое за старое»)</w:t>
      </w:r>
      <w:r w:rsidR="00671F30">
        <w:rPr>
          <w:sz w:val="24"/>
        </w:rPr>
        <w:t>.</w:t>
      </w:r>
    </w:p>
    <w:p w:rsidR="00922207" w:rsidRPr="008E50C4" w:rsidRDefault="00922207" w:rsidP="008E50C4">
      <w:pPr>
        <w:pStyle w:val="ad"/>
        <w:ind w:left="0" w:firstLine="709"/>
        <w:rPr>
          <w:sz w:val="24"/>
        </w:rPr>
      </w:pPr>
      <w:r w:rsidRPr="008E50C4">
        <w:rPr>
          <w:sz w:val="24"/>
        </w:rPr>
        <w:t xml:space="preserve">5.2. В случае утраты транспортного средства, страховое возмещение выплачивается в размере </w:t>
      </w:r>
      <w:r w:rsidR="004B0541">
        <w:rPr>
          <w:sz w:val="24"/>
        </w:rPr>
        <w:t>страховой суммы, установленной на ТС в соответствии с Приложением к настоящему техническому заданию</w:t>
      </w:r>
      <w:r w:rsidRPr="008E50C4">
        <w:rPr>
          <w:sz w:val="24"/>
        </w:rPr>
        <w:t>.</w:t>
      </w:r>
    </w:p>
    <w:p w:rsidR="00922207" w:rsidRPr="008E50C4" w:rsidRDefault="00922207" w:rsidP="008E50C4">
      <w:pPr>
        <w:pStyle w:val="ad"/>
        <w:ind w:left="0" w:firstLine="709"/>
        <w:rPr>
          <w:sz w:val="24"/>
        </w:rPr>
      </w:pPr>
      <w:r w:rsidRPr="008E50C4">
        <w:rPr>
          <w:sz w:val="24"/>
        </w:rPr>
        <w:t xml:space="preserve">5.3. </w:t>
      </w:r>
      <w:r w:rsidR="00DA3A15" w:rsidRPr="008E50C4">
        <w:rPr>
          <w:sz w:val="24"/>
        </w:rPr>
        <w:t xml:space="preserve">По договору страхования устанавливается неагрегатная страховая сумма по каждому застрахованному транспортному средству. После выплаты страхового возмещения страховая сумма по каждому транспортному средству по рискам, указанным в п. </w:t>
      </w:r>
      <w:r w:rsidR="00DA3A15">
        <w:rPr>
          <w:sz w:val="24"/>
        </w:rPr>
        <w:t>4</w:t>
      </w:r>
      <w:r w:rsidR="00DA3A15" w:rsidRPr="008E50C4">
        <w:rPr>
          <w:sz w:val="24"/>
        </w:rPr>
        <w:t xml:space="preserve">.2.1 технического задания, не уменьшается на размер страховой выплаты, произведенной по данным рискам. </w:t>
      </w:r>
    </w:p>
    <w:p w:rsidR="0017116E" w:rsidRPr="008E50C4" w:rsidRDefault="00922207" w:rsidP="008E50C4">
      <w:pPr>
        <w:pStyle w:val="-0"/>
        <w:tabs>
          <w:tab w:val="clear" w:pos="360"/>
        </w:tabs>
        <w:ind w:left="0" w:firstLine="709"/>
        <w:rPr>
          <w:sz w:val="24"/>
        </w:rPr>
      </w:pPr>
      <w:r w:rsidRPr="008E50C4">
        <w:rPr>
          <w:sz w:val="24"/>
        </w:rPr>
        <w:t xml:space="preserve">5.4. </w:t>
      </w:r>
      <w:r w:rsidR="0017116E" w:rsidRPr="008E50C4">
        <w:rPr>
          <w:sz w:val="24"/>
        </w:rPr>
        <w:t>Размер страховой выплаты определяется в следующем порядке:</w:t>
      </w:r>
    </w:p>
    <w:p w:rsidR="0017116E" w:rsidRPr="008E50C4" w:rsidRDefault="0017116E" w:rsidP="008E50C4">
      <w:pPr>
        <w:pStyle w:val="-0"/>
        <w:tabs>
          <w:tab w:val="clear" w:pos="360"/>
        </w:tabs>
        <w:ind w:left="0" w:firstLine="709"/>
        <w:rPr>
          <w:sz w:val="24"/>
        </w:rPr>
      </w:pPr>
      <w:r w:rsidRPr="008E50C4">
        <w:rPr>
          <w:sz w:val="24"/>
        </w:rPr>
        <w:t>5.</w:t>
      </w:r>
      <w:r w:rsidR="00922207" w:rsidRPr="008E50C4">
        <w:rPr>
          <w:sz w:val="24"/>
        </w:rPr>
        <w:t>4</w:t>
      </w:r>
      <w:r w:rsidRPr="008E50C4">
        <w:rPr>
          <w:sz w:val="24"/>
        </w:rPr>
        <w:t>.1. При любом повреждении транспортного средства, не повлекшего гибель или утрату транспортного средства</w:t>
      </w:r>
      <w:r w:rsidR="00922207" w:rsidRPr="008E50C4">
        <w:rPr>
          <w:sz w:val="24"/>
        </w:rPr>
        <w:t>,</w:t>
      </w:r>
      <w:r w:rsidRPr="008E50C4">
        <w:rPr>
          <w:sz w:val="24"/>
        </w:rPr>
        <w:t xml:space="preserve"> Страховщик возмещает ущерб путем направления поврежденного транспортного средства в ремонтную организацию (СТОА) согласованную со Страхователем. Страховщик при этом возмещает ущерб полной оплатой услуг, предоставленных Страхователю упомянутой ремонтной организацией (СТОА).</w:t>
      </w:r>
    </w:p>
    <w:p w:rsidR="0017116E" w:rsidRPr="008E50C4" w:rsidRDefault="0017116E" w:rsidP="008E50C4">
      <w:pPr>
        <w:pStyle w:val="-0"/>
        <w:tabs>
          <w:tab w:val="clear" w:pos="360"/>
        </w:tabs>
        <w:ind w:left="0" w:firstLine="709"/>
        <w:rPr>
          <w:sz w:val="24"/>
        </w:rPr>
      </w:pPr>
      <w:r w:rsidRPr="008E50C4">
        <w:rPr>
          <w:sz w:val="24"/>
        </w:rPr>
        <w:t>5.</w:t>
      </w:r>
      <w:r w:rsidR="00922207" w:rsidRPr="008E50C4">
        <w:rPr>
          <w:sz w:val="24"/>
        </w:rPr>
        <w:t>4</w:t>
      </w:r>
      <w:r w:rsidRPr="008E50C4">
        <w:rPr>
          <w:sz w:val="24"/>
        </w:rPr>
        <w:t xml:space="preserve">.2. При гибели или утрате транспортного средства в результате хищения, в том числе кражи, грабежа, разбоя, угона трактуемых согласно Уголовному кодексу РФ, Страховщик осуществляет выплату страхового возмещения путем безналичного перечисления денежных средств на расчетный счет Страхователя. </w:t>
      </w:r>
    </w:p>
    <w:p w:rsidR="0049142F" w:rsidRPr="008E50C4" w:rsidRDefault="00922207" w:rsidP="008E50C4">
      <w:pPr>
        <w:pStyle w:val="-0"/>
        <w:tabs>
          <w:tab w:val="clear" w:pos="360"/>
        </w:tabs>
        <w:ind w:left="0" w:firstLine="709"/>
        <w:rPr>
          <w:sz w:val="24"/>
        </w:rPr>
      </w:pPr>
      <w:r w:rsidRPr="008E50C4">
        <w:rPr>
          <w:sz w:val="24"/>
        </w:rPr>
        <w:t xml:space="preserve">5.5. </w:t>
      </w:r>
      <w:r w:rsidR="0049142F" w:rsidRPr="008E50C4">
        <w:rPr>
          <w:sz w:val="24"/>
        </w:rPr>
        <w:t>Участники закупочной процедуры могут предложить расширенный объем страхового возмещения при повреждении ТС.</w:t>
      </w:r>
    </w:p>
    <w:p w:rsidR="0049142F" w:rsidRPr="008E50C4" w:rsidRDefault="0049142F" w:rsidP="00203DED">
      <w:pPr>
        <w:tabs>
          <w:tab w:val="num" w:pos="1571"/>
        </w:tabs>
        <w:spacing w:after="0" w:line="240" w:lineRule="auto"/>
        <w:ind w:firstLine="851"/>
        <w:jc w:val="both"/>
        <w:rPr>
          <w:rFonts w:ascii="Times New Roman" w:hAnsi="Times New Roman"/>
          <w:sz w:val="24"/>
          <w:szCs w:val="24"/>
        </w:rPr>
      </w:pPr>
    </w:p>
    <w:p w:rsidR="00492010" w:rsidRPr="008E50C4" w:rsidRDefault="00492010" w:rsidP="0049142F">
      <w:pPr>
        <w:pStyle w:val="a3"/>
        <w:widowControl w:val="0"/>
        <w:numPr>
          <w:ilvl w:val="0"/>
          <w:numId w:val="9"/>
        </w:numPr>
        <w:tabs>
          <w:tab w:val="num" w:pos="4964"/>
        </w:tabs>
        <w:suppressAutoHyphens/>
        <w:spacing w:after="0" w:line="240" w:lineRule="auto"/>
        <w:jc w:val="both"/>
        <w:outlineLvl w:val="2"/>
        <w:rPr>
          <w:rFonts w:ascii="Times New Roman" w:hAnsi="Times New Roman"/>
          <w:b/>
          <w:bCs/>
          <w:sz w:val="24"/>
          <w:szCs w:val="24"/>
        </w:rPr>
      </w:pPr>
      <w:r w:rsidRPr="008E50C4">
        <w:rPr>
          <w:rFonts w:ascii="Times New Roman" w:hAnsi="Times New Roman"/>
          <w:b/>
          <w:bCs/>
          <w:sz w:val="24"/>
          <w:szCs w:val="24"/>
        </w:rPr>
        <w:t>Франшизы и лимиты ответственности</w:t>
      </w:r>
    </w:p>
    <w:p w:rsidR="00D55528" w:rsidRPr="008E50C4" w:rsidRDefault="00492010" w:rsidP="00D55528">
      <w:pPr>
        <w:spacing w:after="0" w:line="240" w:lineRule="auto"/>
        <w:ind w:firstLine="851"/>
        <w:jc w:val="both"/>
        <w:rPr>
          <w:rFonts w:ascii="Times New Roman" w:hAnsi="Times New Roman"/>
          <w:sz w:val="24"/>
          <w:szCs w:val="24"/>
        </w:rPr>
      </w:pPr>
      <w:r w:rsidRPr="008E50C4">
        <w:rPr>
          <w:rFonts w:ascii="Times New Roman" w:hAnsi="Times New Roman"/>
          <w:sz w:val="24"/>
          <w:szCs w:val="24"/>
        </w:rPr>
        <w:t>Не устанавливаются.</w:t>
      </w:r>
    </w:p>
    <w:p w:rsidR="00D55528" w:rsidRPr="008E50C4" w:rsidRDefault="00D55528" w:rsidP="00D55528">
      <w:pPr>
        <w:spacing w:after="0" w:line="240" w:lineRule="auto"/>
        <w:ind w:firstLine="851"/>
        <w:jc w:val="both"/>
        <w:rPr>
          <w:rFonts w:ascii="Times New Roman" w:hAnsi="Times New Roman"/>
          <w:sz w:val="24"/>
          <w:szCs w:val="24"/>
        </w:rPr>
      </w:pPr>
    </w:p>
    <w:p w:rsidR="00492010" w:rsidRPr="008E50C4" w:rsidRDefault="00492010" w:rsidP="00D55528">
      <w:pPr>
        <w:pStyle w:val="a3"/>
        <w:widowControl w:val="0"/>
        <w:numPr>
          <w:ilvl w:val="0"/>
          <w:numId w:val="9"/>
        </w:numPr>
        <w:tabs>
          <w:tab w:val="num" w:pos="4964"/>
        </w:tabs>
        <w:suppressAutoHyphens/>
        <w:spacing w:after="0" w:line="240" w:lineRule="auto"/>
        <w:jc w:val="both"/>
        <w:outlineLvl w:val="2"/>
        <w:rPr>
          <w:rFonts w:ascii="Times New Roman" w:hAnsi="Times New Roman"/>
          <w:sz w:val="24"/>
          <w:szCs w:val="24"/>
        </w:rPr>
      </w:pPr>
      <w:r w:rsidRPr="008E50C4">
        <w:rPr>
          <w:rFonts w:ascii="Times New Roman" w:hAnsi="Times New Roman"/>
          <w:b/>
          <w:bCs/>
          <w:sz w:val="24"/>
          <w:szCs w:val="24"/>
        </w:rPr>
        <w:t>Период осуществления страхования</w:t>
      </w:r>
    </w:p>
    <w:p w:rsidR="009B0275" w:rsidRPr="008E50C4" w:rsidRDefault="004B0541" w:rsidP="009B0275">
      <w:pPr>
        <w:tabs>
          <w:tab w:val="left" w:pos="9355"/>
        </w:tabs>
        <w:spacing w:after="0" w:line="240" w:lineRule="auto"/>
        <w:ind w:firstLine="709"/>
        <w:jc w:val="both"/>
        <w:rPr>
          <w:rFonts w:ascii="Times New Roman" w:hAnsi="Times New Roman"/>
          <w:sz w:val="24"/>
          <w:szCs w:val="24"/>
        </w:rPr>
      </w:pPr>
      <w:r w:rsidRPr="008E50C4">
        <w:rPr>
          <w:rFonts w:ascii="Times New Roman" w:hAnsi="Times New Roman"/>
          <w:sz w:val="24"/>
          <w:szCs w:val="24"/>
        </w:rPr>
        <w:t xml:space="preserve">Срок действия Договора </w:t>
      </w:r>
      <w:r>
        <w:rPr>
          <w:rFonts w:ascii="Times New Roman" w:hAnsi="Times New Roman"/>
          <w:sz w:val="24"/>
          <w:szCs w:val="24"/>
        </w:rPr>
        <w:t xml:space="preserve">страхования </w:t>
      </w:r>
      <w:r w:rsidRPr="008E50C4">
        <w:rPr>
          <w:rFonts w:ascii="Times New Roman" w:hAnsi="Times New Roman"/>
          <w:sz w:val="24"/>
          <w:szCs w:val="24"/>
        </w:rPr>
        <w:t xml:space="preserve">(период оформления страховых полисов) </w:t>
      </w:r>
      <w:r w:rsidR="009B0275" w:rsidRPr="008E50C4">
        <w:rPr>
          <w:rFonts w:ascii="Times New Roman" w:hAnsi="Times New Roman"/>
          <w:sz w:val="24"/>
          <w:szCs w:val="24"/>
        </w:rPr>
        <w:t xml:space="preserve">с </w:t>
      </w:r>
      <w:r w:rsidR="009B0275">
        <w:rPr>
          <w:rFonts w:ascii="Times New Roman" w:hAnsi="Times New Roman"/>
          <w:sz w:val="24"/>
          <w:szCs w:val="24"/>
        </w:rPr>
        <w:t>01.07.2019</w:t>
      </w:r>
      <w:r w:rsidR="009B0275" w:rsidRPr="008E50C4">
        <w:rPr>
          <w:rFonts w:ascii="Times New Roman" w:hAnsi="Times New Roman"/>
          <w:sz w:val="24"/>
          <w:szCs w:val="24"/>
        </w:rPr>
        <w:t xml:space="preserve"> по </w:t>
      </w:r>
      <w:r w:rsidR="009B0275">
        <w:rPr>
          <w:rFonts w:ascii="Times New Roman" w:hAnsi="Times New Roman"/>
          <w:sz w:val="24"/>
          <w:szCs w:val="24"/>
        </w:rPr>
        <w:t>30.06.2020.</w:t>
      </w:r>
    </w:p>
    <w:p w:rsidR="004B0541" w:rsidRPr="008E50C4" w:rsidRDefault="004B0541" w:rsidP="008E50C4">
      <w:pPr>
        <w:tabs>
          <w:tab w:val="left" w:pos="9355"/>
        </w:tabs>
        <w:spacing w:after="0" w:line="240" w:lineRule="auto"/>
        <w:ind w:firstLine="709"/>
        <w:jc w:val="both"/>
        <w:rPr>
          <w:rFonts w:ascii="Times New Roman" w:hAnsi="Times New Roman"/>
          <w:sz w:val="24"/>
          <w:szCs w:val="24"/>
        </w:rPr>
      </w:pPr>
      <w:r w:rsidRPr="008E50C4">
        <w:rPr>
          <w:rFonts w:ascii="Times New Roman" w:hAnsi="Times New Roman"/>
          <w:sz w:val="24"/>
          <w:szCs w:val="24"/>
        </w:rPr>
        <w:t xml:space="preserve">Дата начала страхования по полису не может выходить за пределы срока действия Договора </w:t>
      </w:r>
      <w:r w:rsidR="008C45F9">
        <w:rPr>
          <w:rFonts w:ascii="Times New Roman" w:hAnsi="Times New Roman"/>
          <w:sz w:val="24"/>
          <w:szCs w:val="24"/>
        </w:rPr>
        <w:t>страхования</w:t>
      </w:r>
      <w:r w:rsidRPr="008E50C4">
        <w:rPr>
          <w:rFonts w:ascii="Times New Roman" w:hAnsi="Times New Roman"/>
          <w:sz w:val="24"/>
          <w:szCs w:val="24"/>
        </w:rPr>
        <w:t>.</w:t>
      </w:r>
    </w:p>
    <w:p w:rsidR="00F26AA1" w:rsidRPr="008E50C4" w:rsidRDefault="00F26AA1" w:rsidP="008E50C4">
      <w:pPr>
        <w:pStyle w:val="ad"/>
        <w:ind w:left="0" w:firstLine="709"/>
        <w:rPr>
          <w:sz w:val="24"/>
        </w:rPr>
      </w:pPr>
    </w:p>
    <w:p w:rsidR="00492010" w:rsidRPr="008E50C4" w:rsidRDefault="008534A2" w:rsidP="00D55528">
      <w:pPr>
        <w:pStyle w:val="a3"/>
        <w:widowControl w:val="0"/>
        <w:numPr>
          <w:ilvl w:val="0"/>
          <w:numId w:val="9"/>
        </w:numPr>
        <w:tabs>
          <w:tab w:val="num" w:pos="4964"/>
        </w:tabs>
        <w:suppressAutoHyphens/>
        <w:spacing w:after="0" w:line="240" w:lineRule="auto"/>
        <w:jc w:val="both"/>
        <w:outlineLvl w:val="2"/>
        <w:rPr>
          <w:rFonts w:ascii="Times New Roman" w:hAnsi="Times New Roman"/>
          <w:b/>
          <w:bCs/>
          <w:sz w:val="24"/>
          <w:szCs w:val="24"/>
        </w:rPr>
      </w:pPr>
      <w:r w:rsidRPr="008E50C4">
        <w:rPr>
          <w:rFonts w:ascii="Times New Roman" w:hAnsi="Times New Roman"/>
          <w:b/>
          <w:bCs/>
          <w:sz w:val="24"/>
          <w:szCs w:val="24"/>
        </w:rPr>
        <w:t>Порядок урегулирования страховых случаев и в</w:t>
      </w:r>
      <w:r w:rsidR="00492010" w:rsidRPr="008E50C4">
        <w:rPr>
          <w:rFonts w:ascii="Times New Roman" w:hAnsi="Times New Roman"/>
          <w:b/>
          <w:bCs/>
          <w:sz w:val="24"/>
          <w:szCs w:val="24"/>
        </w:rPr>
        <w:t>ыплата страхового возмещения</w:t>
      </w:r>
    </w:p>
    <w:p w:rsidR="00922207" w:rsidRPr="008E50C4" w:rsidRDefault="00922207" w:rsidP="00922207">
      <w:pPr>
        <w:widowControl w:val="0"/>
        <w:tabs>
          <w:tab w:val="num" w:pos="4964"/>
        </w:tabs>
        <w:suppressAutoHyphens/>
        <w:spacing w:after="0" w:line="240" w:lineRule="auto"/>
        <w:jc w:val="both"/>
        <w:outlineLvl w:val="2"/>
        <w:rPr>
          <w:rFonts w:ascii="Times New Roman" w:hAnsi="Times New Roman"/>
          <w:b/>
          <w:bCs/>
          <w:sz w:val="24"/>
          <w:szCs w:val="24"/>
        </w:rPr>
      </w:pPr>
    </w:p>
    <w:p w:rsidR="00922207" w:rsidRPr="008E50C4" w:rsidRDefault="00922207" w:rsidP="008E50C4">
      <w:pPr>
        <w:pStyle w:val="a3"/>
        <w:numPr>
          <w:ilvl w:val="1"/>
          <w:numId w:val="23"/>
        </w:numPr>
        <w:tabs>
          <w:tab w:val="left" w:pos="1276"/>
        </w:tabs>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 Порядок действий Страхователя при наступлении событий, имеющих признаки страховых случаев:</w:t>
      </w:r>
    </w:p>
    <w:p w:rsidR="00922207" w:rsidRPr="008E50C4" w:rsidRDefault="00922207" w:rsidP="008E50C4">
      <w:pPr>
        <w:pStyle w:val="a3"/>
        <w:numPr>
          <w:ilvl w:val="0"/>
          <w:numId w:val="13"/>
        </w:numPr>
        <w:tabs>
          <w:tab w:val="left" w:pos="1276"/>
        </w:tabs>
        <w:spacing w:after="0" w:line="240" w:lineRule="auto"/>
        <w:ind w:left="0" w:firstLine="709"/>
        <w:jc w:val="both"/>
        <w:rPr>
          <w:rFonts w:ascii="Times New Roman" w:hAnsi="Times New Roman"/>
          <w:sz w:val="24"/>
          <w:szCs w:val="24"/>
        </w:rPr>
      </w:pPr>
      <w:r w:rsidRPr="008E50C4">
        <w:rPr>
          <w:rFonts w:ascii="Times New Roman" w:hAnsi="Times New Roman"/>
          <w:sz w:val="24"/>
          <w:szCs w:val="24"/>
        </w:rPr>
        <w:t>при наступлении страхового случая Страхователь обязан принимать необходимые меры для спасения застрахованного ТС, предотвращения его дальнейшего повреждения и уменьшения ущерба;</w:t>
      </w:r>
    </w:p>
    <w:p w:rsidR="00922207" w:rsidRPr="008E50C4" w:rsidRDefault="00922207" w:rsidP="008E50C4">
      <w:pPr>
        <w:pStyle w:val="a3"/>
        <w:numPr>
          <w:ilvl w:val="0"/>
          <w:numId w:val="13"/>
        </w:numPr>
        <w:tabs>
          <w:tab w:val="left" w:pos="1276"/>
        </w:tabs>
        <w:spacing w:after="0" w:line="240" w:lineRule="auto"/>
        <w:ind w:left="0" w:firstLine="709"/>
        <w:jc w:val="both"/>
        <w:rPr>
          <w:rFonts w:ascii="Times New Roman" w:hAnsi="Times New Roman"/>
          <w:sz w:val="24"/>
          <w:szCs w:val="24"/>
        </w:rPr>
      </w:pPr>
      <w:r w:rsidRPr="008E50C4">
        <w:rPr>
          <w:rFonts w:ascii="Times New Roman" w:hAnsi="Times New Roman"/>
          <w:sz w:val="24"/>
          <w:szCs w:val="24"/>
        </w:rPr>
        <w:lastRenderedPageBreak/>
        <w:t>при наступлении страхового события Страхователь должен известить об этом Страховщика в течение 5 рабочих дней, начиная со дня, когда ему стало известно о наступлении страхового события, любым доступным ему способом, позволяющим объективно зафиксировать факт сообщения. Неисполнение Страхователем срока уведомления Страховщика о наступлении страхового случая не является основанием для отказа выплаты страхового возмещения, если задержка сообщения сверх указанного срока не повлияла на увеличение суммы ущерба от страхового случая.</w:t>
      </w:r>
    </w:p>
    <w:p w:rsidR="00922207" w:rsidRPr="008E50C4" w:rsidRDefault="00922207" w:rsidP="008E50C4">
      <w:pPr>
        <w:pStyle w:val="a3"/>
        <w:numPr>
          <w:ilvl w:val="0"/>
          <w:numId w:val="13"/>
        </w:numPr>
        <w:tabs>
          <w:tab w:val="left" w:pos="1276"/>
        </w:tabs>
        <w:spacing w:after="0" w:line="240" w:lineRule="auto"/>
        <w:ind w:left="0" w:firstLine="709"/>
        <w:jc w:val="both"/>
        <w:rPr>
          <w:rFonts w:ascii="Times New Roman" w:hAnsi="Times New Roman"/>
          <w:sz w:val="24"/>
          <w:szCs w:val="24"/>
        </w:rPr>
      </w:pPr>
      <w:r w:rsidRPr="008E50C4">
        <w:rPr>
          <w:rFonts w:ascii="Times New Roman" w:hAnsi="Times New Roman"/>
          <w:sz w:val="24"/>
          <w:szCs w:val="24"/>
        </w:rPr>
        <w:t>Страхователь подаёт Страховщику письменное заявление установленной формы о наступлении страхового случая и выплате страхового возмещения. Указывает в заявлении все известные Страхователю обстоятельства возникновения страхового случая, на момент подачи заявления. Страхователь имеет право обращаться в подразделение Страховщика по месту нахождения подразделения Страхователя.</w:t>
      </w:r>
    </w:p>
    <w:p w:rsidR="00922207" w:rsidRPr="008E50C4" w:rsidRDefault="00922207" w:rsidP="008E50C4">
      <w:pPr>
        <w:pStyle w:val="a3"/>
        <w:numPr>
          <w:ilvl w:val="0"/>
          <w:numId w:val="13"/>
        </w:numPr>
        <w:tabs>
          <w:tab w:val="left" w:pos="1276"/>
        </w:tabs>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в течение </w:t>
      </w:r>
      <w:r w:rsidR="0067351D">
        <w:rPr>
          <w:rFonts w:ascii="Times New Roman" w:hAnsi="Times New Roman"/>
          <w:sz w:val="24"/>
          <w:szCs w:val="24"/>
        </w:rPr>
        <w:t xml:space="preserve">одного </w:t>
      </w:r>
      <w:r w:rsidRPr="008E50C4">
        <w:rPr>
          <w:rFonts w:ascii="Times New Roman" w:hAnsi="Times New Roman"/>
          <w:sz w:val="24"/>
          <w:szCs w:val="24"/>
        </w:rPr>
        <w:t>рабоч</w:t>
      </w:r>
      <w:r w:rsidR="0067351D">
        <w:rPr>
          <w:rFonts w:ascii="Times New Roman" w:hAnsi="Times New Roman"/>
          <w:sz w:val="24"/>
          <w:szCs w:val="24"/>
        </w:rPr>
        <w:t>его</w:t>
      </w:r>
      <w:r w:rsidRPr="008E50C4">
        <w:rPr>
          <w:rFonts w:ascii="Times New Roman" w:hAnsi="Times New Roman"/>
          <w:sz w:val="24"/>
          <w:szCs w:val="24"/>
        </w:rPr>
        <w:t xml:space="preserve"> дн</w:t>
      </w:r>
      <w:r w:rsidR="0067351D">
        <w:rPr>
          <w:rFonts w:ascii="Times New Roman" w:hAnsi="Times New Roman"/>
          <w:sz w:val="24"/>
          <w:szCs w:val="24"/>
        </w:rPr>
        <w:t>я</w:t>
      </w:r>
      <w:r w:rsidRPr="008E50C4">
        <w:rPr>
          <w:rFonts w:ascii="Times New Roman" w:hAnsi="Times New Roman"/>
          <w:sz w:val="24"/>
          <w:szCs w:val="24"/>
        </w:rPr>
        <w:t xml:space="preserve"> после принятия от Страхователя письменного заявления о факте наступления страхового события Страховщик обязан (при участии Страхователя) провести осмотр поврежденного ТС (или его остатков) либо направить уполномоченного представителя Страховщика на место нахождения поврежденного ТС, если повреждения исключают возможность его самостоятельной транспортировки к месту осмотра, и составить Акт </w:t>
      </w:r>
      <w:proofErr w:type="gramStart"/>
      <w:r w:rsidRPr="008E50C4">
        <w:rPr>
          <w:rFonts w:ascii="Times New Roman" w:hAnsi="Times New Roman"/>
          <w:sz w:val="24"/>
          <w:szCs w:val="24"/>
        </w:rPr>
        <w:t>осмотра</w:t>
      </w:r>
      <w:proofErr w:type="gramEnd"/>
      <w:r w:rsidRPr="008E50C4">
        <w:rPr>
          <w:rFonts w:ascii="Times New Roman" w:hAnsi="Times New Roman"/>
          <w:sz w:val="24"/>
          <w:szCs w:val="24"/>
        </w:rPr>
        <w:t xml:space="preserve"> поврежденного ТС.</w:t>
      </w:r>
    </w:p>
    <w:p w:rsidR="00922207" w:rsidRPr="008E50C4" w:rsidRDefault="00922207" w:rsidP="008E50C4">
      <w:pPr>
        <w:pStyle w:val="a3"/>
        <w:numPr>
          <w:ilvl w:val="0"/>
          <w:numId w:val="13"/>
        </w:numPr>
        <w:tabs>
          <w:tab w:val="left" w:pos="1276"/>
        </w:tabs>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после получения полного пакета документов для урегулирования страхового события Страховщик </w:t>
      </w:r>
      <w:r w:rsidR="00023572" w:rsidRPr="008E50C4">
        <w:rPr>
          <w:rFonts w:ascii="Times New Roman" w:hAnsi="Times New Roman"/>
          <w:sz w:val="24"/>
          <w:szCs w:val="24"/>
        </w:rPr>
        <w:t>в течение одного рабочего дня</w:t>
      </w:r>
      <w:r w:rsidR="00023572" w:rsidRPr="004B0541">
        <w:rPr>
          <w:rFonts w:ascii="Times New Roman" w:hAnsi="Times New Roman"/>
          <w:sz w:val="24"/>
          <w:szCs w:val="24"/>
        </w:rPr>
        <w:t xml:space="preserve"> </w:t>
      </w:r>
      <w:r w:rsidRPr="008E50C4">
        <w:rPr>
          <w:rFonts w:ascii="Times New Roman" w:hAnsi="Times New Roman"/>
          <w:sz w:val="24"/>
          <w:szCs w:val="24"/>
        </w:rPr>
        <w:t>обязан принять решение о признании или непризнании страхового события страховым случаем, оформить страховой акт и, в случае признания произошедшего события страховым случаем, направить ТС в ремонтную организацию/ станцию технического обслуживания автомобилей (СТОА) или произвести страховую выплату в полном объеме в течение одного банковского дня (по согласованию со Страхователем).</w:t>
      </w:r>
    </w:p>
    <w:p w:rsidR="00922207" w:rsidRPr="008E50C4" w:rsidRDefault="00922207" w:rsidP="008E50C4">
      <w:pPr>
        <w:pStyle w:val="a3"/>
        <w:numPr>
          <w:ilvl w:val="0"/>
          <w:numId w:val="13"/>
        </w:numPr>
        <w:tabs>
          <w:tab w:val="left" w:pos="1276"/>
        </w:tabs>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Решение Страховщика об отказе в страховой выплате сообщается Страхователю (Застрахованному, Выгодоприобретателю) в письменной форме с обоснованием причин в течение одного рабочего дня </w:t>
      </w:r>
      <w:r w:rsidR="00023572" w:rsidRPr="008E50C4">
        <w:rPr>
          <w:rFonts w:ascii="Times New Roman" w:hAnsi="Times New Roman"/>
          <w:sz w:val="24"/>
          <w:szCs w:val="24"/>
        </w:rPr>
        <w:t>после получения полного пакета документов по событию</w:t>
      </w:r>
      <w:r w:rsidRPr="008E50C4">
        <w:rPr>
          <w:rFonts w:ascii="Times New Roman" w:hAnsi="Times New Roman"/>
          <w:sz w:val="24"/>
          <w:szCs w:val="24"/>
        </w:rPr>
        <w:t xml:space="preserve">. </w:t>
      </w:r>
    </w:p>
    <w:p w:rsidR="00922207" w:rsidRPr="008E50C4" w:rsidRDefault="00922207" w:rsidP="008E50C4">
      <w:pPr>
        <w:pStyle w:val="a3"/>
        <w:numPr>
          <w:ilvl w:val="0"/>
          <w:numId w:val="13"/>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В случае направления ТС в ремонтную организацию/СТОА   Страховщик обязан</w:t>
      </w:r>
      <w:r w:rsidRPr="008E50C4">
        <w:rPr>
          <w:rFonts w:ascii="Times New Roman" w:hAnsi="Times New Roman"/>
          <w:spacing w:val="-6"/>
          <w:sz w:val="24"/>
          <w:szCs w:val="24"/>
        </w:rPr>
        <w:t xml:space="preserve"> </w:t>
      </w:r>
      <w:r w:rsidR="00C33FC4" w:rsidRPr="008E50C4">
        <w:rPr>
          <w:rFonts w:ascii="Times New Roman" w:hAnsi="Times New Roman"/>
          <w:spacing w:val="-6"/>
          <w:sz w:val="24"/>
          <w:szCs w:val="24"/>
        </w:rPr>
        <w:t>согласовать со Страхов</w:t>
      </w:r>
      <w:r w:rsidR="008066DE">
        <w:rPr>
          <w:rFonts w:ascii="Times New Roman" w:hAnsi="Times New Roman"/>
          <w:spacing w:val="-6"/>
          <w:sz w:val="24"/>
          <w:szCs w:val="24"/>
        </w:rPr>
        <w:t>вателем</w:t>
      </w:r>
      <w:r w:rsidR="00C33FC4" w:rsidRPr="008E50C4">
        <w:rPr>
          <w:rFonts w:ascii="Times New Roman" w:hAnsi="Times New Roman"/>
          <w:spacing w:val="-6"/>
          <w:sz w:val="24"/>
          <w:szCs w:val="24"/>
        </w:rPr>
        <w:t xml:space="preserve"> порядок ремонта поврежденного </w:t>
      </w:r>
      <w:proofErr w:type="gramStart"/>
      <w:r w:rsidR="00C33FC4" w:rsidRPr="008E50C4">
        <w:rPr>
          <w:rFonts w:ascii="Times New Roman" w:hAnsi="Times New Roman"/>
          <w:spacing w:val="-6"/>
          <w:sz w:val="24"/>
          <w:szCs w:val="24"/>
        </w:rPr>
        <w:t>ТС  и</w:t>
      </w:r>
      <w:proofErr w:type="gramEnd"/>
      <w:r w:rsidR="00C33FC4" w:rsidRPr="008E50C4">
        <w:rPr>
          <w:rFonts w:ascii="Times New Roman" w:hAnsi="Times New Roman"/>
          <w:spacing w:val="-6"/>
          <w:sz w:val="24"/>
          <w:szCs w:val="24"/>
        </w:rPr>
        <w:t xml:space="preserve"> </w:t>
      </w:r>
      <w:r w:rsidRPr="008E50C4">
        <w:rPr>
          <w:rFonts w:ascii="Times New Roman" w:hAnsi="Times New Roman"/>
          <w:spacing w:val="-6"/>
          <w:sz w:val="24"/>
          <w:szCs w:val="24"/>
        </w:rPr>
        <w:t>направлять</w:t>
      </w:r>
      <w:r w:rsidRPr="008E50C4">
        <w:rPr>
          <w:rFonts w:ascii="Times New Roman" w:hAnsi="Times New Roman"/>
          <w:sz w:val="24"/>
          <w:szCs w:val="24"/>
        </w:rPr>
        <w:t>:</w:t>
      </w:r>
    </w:p>
    <w:p w:rsidR="00C33FC4" w:rsidRPr="008E50C4" w:rsidRDefault="00922207" w:rsidP="008E50C4">
      <w:pPr>
        <w:pStyle w:val="a3"/>
        <w:keepNext/>
        <w:numPr>
          <w:ilvl w:val="0"/>
          <w:numId w:val="21"/>
        </w:numPr>
        <w:tabs>
          <w:tab w:val="left" w:pos="1260"/>
        </w:tabs>
        <w:spacing w:after="0" w:line="240" w:lineRule="auto"/>
        <w:ind w:left="0" w:firstLine="709"/>
        <w:jc w:val="both"/>
        <w:rPr>
          <w:rFonts w:ascii="Times New Roman" w:hAnsi="Times New Roman"/>
          <w:spacing w:val="-6"/>
          <w:sz w:val="24"/>
          <w:szCs w:val="24"/>
        </w:rPr>
      </w:pPr>
      <w:r w:rsidRPr="008E50C4">
        <w:rPr>
          <w:rFonts w:ascii="Times New Roman" w:hAnsi="Times New Roman"/>
          <w:spacing w:val="-6"/>
          <w:sz w:val="24"/>
          <w:szCs w:val="24"/>
        </w:rPr>
        <w:t xml:space="preserve">для возмещения ущерба, причинённого </w:t>
      </w:r>
      <w:proofErr w:type="gramStart"/>
      <w:r w:rsidRPr="008E50C4">
        <w:rPr>
          <w:rFonts w:ascii="Times New Roman" w:hAnsi="Times New Roman"/>
          <w:spacing w:val="-6"/>
          <w:sz w:val="24"/>
          <w:szCs w:val="24"/>
        </w:rPr>
        <w:t>транспортным средствам</w:t>
      </w:r>
      <w:proofErr w:type="gramEnd"/>
      <w:r w:rsidRPr="008E50C4">
        <w:rPr>
          <w:rFonts w:ascii="Times New Roman" w:hAnsi="Times New Roman"/>
          <w:spacing w:val="-6"/>
          <w:sz w:val="24"/>
          <w:szCs w:val="24"/>
        </w:rPr>
        <w:t xml:space="preserve"> находящимся на гарантии - на СТОА </w:t>
      </w:r>
      <w:r w:rsidR="00D125E0" w:rsidRPr="008E50C4">
        <w:rPr>
          <w:rFonts w:ascii="Times New Roman" w:hAnsi="Times New Roman"/>
          <w:spacing w:val="-6"/>
          <w:sz w:val="24"/>
          <w:szCs w:val="24"/>
        </w:rPr>
        <w:t xml:space="preserve">официальных дилеров </w:t>
      </w:r>
      <w:r w:rsidRPr="008E50C4">
        <w:rPr>
          <w:rFonts w:ascii="Times New Roman" w:hAnsi="Times New Roman"/>
          <w:spacing w:val="-6"/>
          <w:sz w:val="24"/>
          <w:szCs w:val="24"/>
        </w:rPr>
        <w:t>(ремонтные организации)</w:t>
      </w:r>
      <w:r w:rsidR="00C33FC4" w:rsidRPr="008E50C4">
        <w:rPr>
          <w:rFonts w:ascii="Times New Roman" w:hAnsi="Times New Roman"/>
          <w:spacing w:val="-6"/>
          <w:sz w:val="24"/>
          <w:szCs w:val="24"/>
        </w:rPr>
        <w:t xml:space="preserve"> с гарантией на выполненные работы;</w:t>
      </w:r>
    </w:p>
    <w:p w:rsidR="00922207" w:rsidRPr="008E50C4" w:rsidRDefault="00C33FC4" w:rsidP="008E50C4">
      <w:pPr>
        <w:pStyle w:val="a3"/>
        <w:keepNext/>
        <w:numPr>
          <w:ilvl w:val="0"/>
          <w:numId w:val="21"/>
        </w:numPr>
        <w:tabs>
          <w:tab w:val="left" w:pos="1260"/>
        </w:tabs>
        <w:spacing w:after="0" w:line="240" w:lineRule="auto"/>
        <w:ind w:left="0" w:firstLine="709"/>
        <w:jc w:val="both"/>
        <w:rPr>
          <w:rFonts w:ascii="Times New Roman" w:hAnsi="Times New Roman"/>
          <w:spacing w:val="-6"/>
          <w:sz w:val="24"/>
          <w:szCs w:val="24"/>
        </w:rPr>
      </w:pPr>
      <w:r w:rsidRPr="008E50C4">
        <w:rPr>
          <w:rFonts w:ascii="Times New Roman" w:hAnsi="Times New Roman"/>
          <w:spacing w:val="-6"/>
          <w:sz w:val="24"/>
          <w:szCs w:val="24"/>
        </w:rPr>
        <w:t xml:space="preserve">для возмещения ущерба, причинённого транспортным средствам не находящимся на гарантии,  - на СТОА (ремонтные организации) по направлению </w:t>
      </w:r>
      <w:r w:rsidR="00922207" w:rsidRPr="008E50C4">
        <w:rPr>
          <w:rFonts w:ascii="Times New Roman" w:hAnsi="Times New Roman"/>
          <w:spacing w:val="-6"/>
          <w:sz w:val="24"/>
          <w:szCs w:val="24"/>
        </w:rPr>
        <w:t>Страховщика по согласованию со Страхователем</w:t>
      </w:r>
      <w:r w:rsidRPr="008E50C4">
        <w:rPr>
          <w:rFonts w:ascii="Times New Roman" w:hAnsi="Times New Roman"/>
          <w:spacing w:val="-6"/>
          <w:sz w:val="24"/>
          <w:szCs w:val="24"/>
        </w:rPr>
        <w:t>, с гарантией на выполненные работы.</w:t>
      </w:r>
    </w:p>
    <w:p w:rsidR="00C33FC4" w:rsidRPr="008E50C4" w:rsidRDefault="00C33FC4" w:rsidP="008E50C4">
      <w:pPr>
        <w:pStyle w:val="-0"/>
        <w:numPr>
          <w:ilvl w:val="1"/>
          <w:numId w:val="23"/>
        </w:numPr>
        <w:ind w:left="0" w:firstLine="709"/>
        <w:rPr>
          <w:sz w:val="24"/>
        </w:rPr>
      </w:pPr>
      <w:r w:rsidRPr="008E50C4">
        <w:rPr>
          <w:sz w:val="24"/>
        </w:rPr>
        <w:t xml:space="preserve">В случае ремонта ТС на СТОА Страховщик обязан направлять один экземпляр Страхового акта </w:t>
      </w:r>
      <w:r w:rsidR="002421A4" w:rsidRPr="008E50C4">
        <w:rPr>
          <w:sz w:val="24"/>
        </w:rPr>
        <w:t xml:space="preserve">Страхователю </w:t>
      </w:r>
      <w:r w:rsidRPr="008E50C4">
        <w:rPr>
          <w:sz w:val="24"/>
        </w:rPr>
        <w:t xml:space="preserve">с приложением расчета объема страхового возмещения в течение 3 (Трех) рабочих дней после окончания ремонта ТС на СТОА. </w:t>
      </w:r>
    </w:p>
    <w:p w:rsidR="00BB7F4E" w:rsidRPr="008E50C4" w:rsidRDefault="00C33FC4" w:rsidP="008E50C4">
      <w:pPr>
        <w:pStyle w:val="-0"/>
        <w:numPr>
          <w:ilvl w:val="1"/>
          <w:numId w:val="23"/>
        </w:numPr>
        <w:ind w:left="0" w:firstLine="709"/>
        <w:rPr>
          <w:sz w:val="24"/>
        </w:rPr>
      </w:pPr>
      <w:r w:rsidRPr="008E50C4">
        <w:rPr>
          <w:sz w:val="24"/>
        </w:rPr>
        <w:t>Страхователь обязан и</w:t>
      </w:r>
      <w:r w:rsidR="00BB7F4E" w:rsidRPr="008E50C4">
        <w:rPr>
          <w:sz w:val="24"/>
        </w:rPr>
        <w:t xml:space="preserve">звестить Страховщика о получении возмещения от других лиц, виновных в причинении ему ущерба, в течение 5 (пяти) рабочих дней со </w:t>
      </w:r>
      <w:r w:rsidRPr="008E50C4">
        <w:rPr>
          <w:sz w:val="24"/>
        </w:rPr>
        <w:t>дня получения такого возмещения.</w:t>
      </w:r>
    </w:p>
    <w:p w:rsidR="00C33FC4" w:rsidRDefault="00831711" w:rsidP="008E50C4">
      <w:pPr>
        <w:pStyle w:val="-0"/>
        <w:numPr>
          <w:ilvl w:val="1"/>
          <w:numId w:val="23"/>
        </w:numPr>
        <w:ind w:left="0" w:firstLine="709"/>
        <w:rPr>
          <w:sz w:val="24"/>
        </w:rPr>
      </w:pPr>
      <w:r w:rsidRPr="008E50C4">
        <w:rPr>
          <w:sz w:val="24"/>
        </w:rPr>
        <w:t>Страхователь обязан в</w:t>
      </w:r>
      <w:r w:rsidR="00BB7F4E" w:rsidRPr="008E50C4">
        <w:rPr>
          <w:sz w:val="24"/>
        </w:rPr>
        <w:t>ернуть Страховщику сумму полученного страхового возмещения, за похищенное ТС и/или дополнительное оборудование, в случае, если ТС и/или дополнительное оборудование будут найдены или передать Страховщику найденное ТС и/или дополнительное оборудование, что оформляется соответствующим письменным соглашением сторон.</w:t>
      </w:r>
    </w:p>
    <w:p w:rsidR="00042EF7" w:rsidRPr="008E50C4" w:rsidRDefault="00042EF7" w:rsidP="008E50C4">
      <w:pPr>
        <w:pStyle w:val="-0"/>
        <w:numPr>
          <w:ilvl w:val="1"/>
          <w:numId w:val="23"/>
        </w:numPr>
        <w:ind w:left="0" w:firstLine="709"/>
        <w:rPr>
          <w:sz w:val="24"/>
        </w:rPr>
      </w:pPr>
      <w:r w:rsidRPr="008E50C4">
        <w:rPr>
          <w:sz w:val="24"/>
        </w:rPr>
        <w:t>Страховщик обязан контролировать сроки и качество ремонта ТС при ремонте на СТОА по направлению Страховщика.</w:t>
      </w:r>
    </w:p>
    <w:p w:rsidR="00042EF7" w:rsidRPr="008E50C4" w:rsidRDefault="00042EF7" w:rsidP="008E50C4">
      <w:pPr>
        <w:pStyle w:val="-0"/>
        <w:numPr>
          <w:ilvl w:val="1"/>
          <w:numId w:val="23"/>
        </w:numPr>
        <w:ind w:left="0" w:firstLine="709"/>
        <w:rPr>
          <w:sz w:val="24"/>
        </w:rPr>
      </w:pPr>
      <w:r w:rsidRPr="008E50C4">
        <w:rPr>
          <w:sz w:val="24"/>
        </w:rPr>
        <w:t xml:space="preserve"> В случае необоснованной задержки любого из сроков, указанных в разделе 8 настоящего технического задания, Страхователь вправе потребовать от Страховщика </w:t>
      </w:r>
      <w:r w:rsidRPr="008E50C4">
        <w:rPr>
          <w:sz w:val="24"/>
        </w:rPr>
        <w:lastRenderedPageBreak/>
        <w:t>уплаты неустойки в размере 0,1% от суммы просроченного платежа за каждый день просрочки.</w:t>
      </w:r>
    </w:p>
    <w:p w:rsidR="00492010" w:rsidRPr="008E50C4" w:rsidRDefault="00831711" w:rsidP="008E50C4">
      <w:pPr>
        <w:spacing w:after="0" w:line="240" w:lineRule="auto"/>
        <w:ind w:firstLine="709"/>
        <w:jc w:val="both"/>
        <w:rPr>
          <w:rFonts w:ascii="Times New Roman" w:hAnsi="Times New Roman"/>
          <w:sz w:val="24"/>
          <w:szCs w:val="24"/>
        </w:rPr>
      </w:pPr>
      <w:r w:rsidRPr="008E50C4">
        <w:rPr>
          <w:rFonts w:ascii="Times New Roman" w:hAnsi="Times New Roman"/>
          <w:sz w:val="24"/>
          <w:szCs w:val="24"/>
        </w:rPr>
        <w:t>8.</w:t>
      </w:r>
      <w:r w:rsidR="003B742B">
        <w:rPr>
          <w:rFonts w:ascii="Times New Roman" w:hAnsi="Times New Roman"/>
          <w:sz w:val="24"/>
          <w:szCs w:val="24"/>
        </w:rPr>
        <w:t>7</w:t>
      </w:r>
      <w:r w:rsidRPr="008E50C4">
        <w:rPr>
          <w:rFonts w:ascii="Times New Roman" w:hAnsi="Times New Roman"/>
          <w:sz w:val="24"/>
          <w:szCs w:val="24"/>
        </w:rPr>
        <w:t xml:space="preserve">. </w:t>
      </w:r>
      <w:r w:rsidR="00492010" w:rsidRPr="008E50C4">
        <w:rPr>
          <w:rFonts w:ascii="Times New Roman" w:hAnsi="Times New Roman"/>
          <w:sz w:val="24"/>
          <w:szCs w:val="24"/>
        </w:rPr>
        <w:t xml:space="preserve">Дополнительный порядок действий Страхователя при наступлении событий, имеющих признаки страховых случаев, и обращения за выплатой страхового обеспечения, а также порядок определения размера страхового возмещения, его состава и порядок выплаты будут определяться в соответствии с предложением участника </w:t>
      </w:r>
      <w:r w:rsidR="00D55528" w:rsidRPr="008E50C4">
        <w:rPr>
          <w:rFonts w:ascii="Times New Roman" w:hAnsi="Times New Roman"/>
          <w:sz w:val="24"/>
          <w:szCs w:val="24"/>
        </w:rPr>
        <w:t>закупочной процедуры</w:t>
      </w:r>
      <w:r w:rsidR="00492010" w:rsidRPr="008E50C4">
        <w:rPr>
          <w:rFonts w:ascii="Times New Roman" w:hAnsi="Times New Roman"/>
          <w:sz w:val="24"/>
          <w:szCs w:val="24"/>
        </w:rPr>
        <w:t xml:space="preserve">, с которым будет </w:t>
      </w:r>
      <w:r w:rsidR="00053CC4" w:rsidRPr="008E50C4">
        <w:rPr>
          <w:rFonts w:ascii="Times New Roman" w:hAnsi="Times New Roman"/>
          <w:sz w:val="24"/>
          <w:szCs w:val="24"/>
        </w:rPr>
        <w:t>заключён</w:t>
      </w:r>
      <w:r w:rsidR="00492010" w:rsidRPr="008E50C4">
        <w:rPr>
          <w:rFonts w:ascii="Times New Roman" w:hAnsi="Times New Roman"/>
          <w:sz w:val="24"/>
          <w:szCs w:val="24"/>
        </w:rPr>
        <w:t xml:space="preserve"> договор.</w:t>
      </w:r>
    </w:p>
    <w:p w:rsidR="000771DC" w:rsidRDefault="000771DC" w:rsidP="00203DED">
      <w:pPr>
        <w:spacing w:after="0" w:line="240" w:lineRule="auto"/>
        <w:ind w:firstLine="851"/>
        <w:jc w:val="both"/>
        <w:rPr>
          <w:rFonts w:ascii="Times New Roman" w:hAnsi="Times New Roman"/>
          <w:color w:val="FF0000"/>
          <w:sz w:val="24"/>
          <w:szCs w:val="24"/>
        </w:rPr>
      </w:pPr>
    </w:p>
    <w:p w:rsidR="00F26AA1" w:rsidRDefault="00F26AA1" w:rsidP="008E50C4">
      <w:pPr>
        <w:pStyle w:val="a3"/>
        <w:widowControl w:val="0"/>
        <w:numPr>
          <w:ilvl w:val="0"/>
          <w:numId w:val="9"/>
        </w:numPr>
        <w:tabs>
          <w:tab w:val="num" w:pos="4964"/>
        </w:tabs>
        <w:suppressAutoHyphens/>
        <w:spacing w:after="0" w:line="240" w:lineRule="auto"/>
        <w:jc w:val="both"/>
        <w:outlineLvl w:val="2"/>
        <w:rPr>
          <w:rFonts w:ascii="Times New Roman" w:hAnsi="Times New Roman"/>
          <w:b/>
          <w:bCs/>
          <w:sz w:val="24"/>
          <w:szCs w:val="24"/>
        </w:rPr>
      </w:pPr>
      <w:r w:rsidRPr="008E50C4">
        <w:rPr>
          <w:rFonts w:ascii="Times New Roman" w:hAnsi="Times New Roman"/>
          <w:b/>
          <w:bCs/>
          <w:sz w:val="24"/>
          <w:szCs w:val="24"/>
        </w:rPr>
        <w:t xml:space="preserve">  </w:t>
      </w:r>
      <w:r w:rsidR="00D372DD">
        <w:rPr>
          <w:rFonts w:ascii="Times New Roman" w:hAnsi="Times New Roman"/>
          <w:b/>
          <w:bCs/>
          <w:sz w:val="24"/>
          <w:szCs w:val="24"/>
        </w:rPr>
        <w:t>Документы, предоставляемые для получения страхового возмещения</w:t>
      </w:r>
    </w:p>
    <w:p w:rsidR="00F26AA1" w:rsidRPr="008E50C4" w:rsidRDefault="00F26AA1" w:rsidP="008E50C4">
      <w:pPr>
        <w:pStyle w:val="a3"/>
        <w:widowControl w:val="0"/>
        <w:suppressAutoHyphens/>
        <w:spacing w:after="0" w:line="240" w:lineRule="auto"/>
        <w:ind w:left="1211"/>
        <w:jc w:val="both"/>
        <w:outlineLvl w:val="2"/>
        <w:rPr>
          <w:rFonts w:ascii="Times New Roman" w:hAnsi="Times New Roman"/>
          <w:b/>
          <w:bCs/>
          <w:sz w:val="24"/>
          <w:szCs w:val="24"/>
        </w:rPr>
      </w:pP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9.1.         При обращении за страховой выплатой Страховщику должно быть предоставлено заявление на выплату, а также следующие документы:</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9.1.1.       В случае хищения, угона:</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оригинал или заверенная копия постановления о возбуждении уголовного дела или постановления об отказе в возбуждении уголовного дела</w:t>
      </w:r>
      <w:r w:rsidR="00675E5A" w:rsidRPr="008066DE">
        <w:rPr>
          <w:rFonts w:ascii="Times New Roman" w:hAnsi="Times New Roman"/>
          <w:color w:val="000000" w:themeColor="text1"/>
          <w:sz w:val="24"/>
          <w:szCs w:val="24"/>
        </w:rPr>
        <w:t xml:space="preserve"> или справки из компетентных органов о возбуждении уголовного дела по факту хищения </w:t>
      </w:r>
      <w:proofErr w:type="gramStart"/>
      <w:r w:rsidR="00675E5A" w:rsidRPr="008066DE">
        <w:rPr>
          <w:rFonts w:ascii="Times New Roman" w:hAnsi="Times New Roman"/>
          <w:color w:val="000000" w:themeColor="text1"/>
          <w:sz w:val="24"/>
          <w:szCs w:val="24"/>
        </w:rPr>
        <w:t xml:space="preserve">ТС </w:t>
      </w:r>
      <w:r w:rsidRPr="008066DE">
        <w:rPr>
          <w:rFonts w:ascii="Times New Roman" w:hAnsi="Times New Roman"/>
          <w:color w:val="000000" w:themeColor="text1"/>
          <w:sz w:val="24"/>
          <w:szCs w:val="24"/>
        </w:rPr>
        <w:t>;</w:t>
      </w:r>
      <w:proofErr w:type="gramEnd"/>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паспорт ТС</w:t>
      </w:r>
      <w:r w:rsidR="00675E5A" w:rsidRPr="008066DE">
        <w:rPr>
          <w:rFonts w:ascii="Times New Roman" w:hAnsi="Times New Roman"/>
          <w:color w:val="000000" w:themeColor="text1"/>
          <w:sz w:val="24"/>
          <w:szCs w:val="24"/>
        </w:rPr>
        <w:t>.</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xml:space="preserve">Обязанность по предоставлению паспорта ТС, ключей и брелоков не действует, если паспорт ТС, все комплекты ключей и брелоков были похищены с застрахованным ТС в результате грабежа или разбойного </w:t>
      </w:r>
      <w:proofErr w:type="gramStart"/>
      <w:r w:rsidRPr="008066DE">
        <w:rPr>
          <w:rFonts w:ascii="Times New Roman" w:hAnsi="Times New Roman"/>
          <w:color w:val="000000" w:themeColor="text1"/>
          <w:sz w:val="24"/>
          <w:szCs w:val="24"/>
        </w:rPr>
        <w:t>нападения</w:t>
      </w:r>
      <w:proofErr w:type="gramEnd"/>
      <w:r w:rsidRPr="008066DE">
        <w:rPr>
          <w:rFonts w:ascii="Times New Roman" w:hAnsi="Times New Roman"/>
          <w:color w:val="000000" w:themeColor="text1"/>
          <w:sz w:val="24"/>
          <w:szCs w:val="24"/>
        </w:rPr>
        <w:t xml:space="preserve"> или приобщены к материалам уголовного дела.</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9.1.2.         В случае аварии, включая дорожно-транспортные происшествия, столкновение с другими транспортными средствами, наезд на неподвижные или движущиеся предметы, затопление, короткое замыкание, опрокидывание, падение под воду, падение транспортного средства или какого-либо предмета на него, провал под лед, просадки грунта, провала дорог или мостов, обвала тоннелей:</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оригиналы или заверенные копии протокола об административном правонарушении, постановления по делу об административном правонарушении, постановления (определения) об отказе в возбуждении дела об административном правонарушении. Предоставление указанных документов обязательно в случаях, когда их составление предусмотрено законодательством РФ, за исключением случаев, когда необходимость обращения в органы ГИБДД не требуется в соответствие с действующим законодательством РФ;</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если по факту ДТП возбуждено уголовное дело, то предоставляется оригинал или заверенная копия постановления о возбуждении уголовного дела;</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9.1.3.          В случае пожара, возгорания, взрыва:</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оригинал или заверенная копия акта о пожаре;</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если по факту пожара возбуждено уголовное дело, то предоставляется оригинал или заверенная копия постановления о возбуждении уголовного дела.</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9.1.4.          В случае стихийных бедствий и опасных природных явлений:</w:t>
      </w:r>
    </w:p>
    <w:p w:rsidR="008066DE" w:rsidRPr="008066DE" w:rsidRDefault="008066DE" w:rsidP="008066DE">
      <w:pPr>
        <w:spacing w:after="0" w:line="240" w:lineRule="auto"/>
        <w:ind w:firstLine="709"/>
        <w:jc w:val="both"/>
        <w:rPr>
          <w:color w:val="000000" w:themeColor="text1"/>
        </w:rPr>
      </w:pPr>
      <w:r>
        <w:rPr>
          <w:rFonts w:ascii="Times New Roman" w:hAnsi="Times New Roman"/>
          <w:color w:val="000000" w:themeColor="text1"/>
          <w:sz w:val="24"/>
          <w:szCs w:val="24"/>
        </w:rPr>
        <w:t xml:space="preserve">- </w:t>
      </w:r>
      <w:r w:rsidRPr="008066DE">
        <w:rPr>
          <w:rFonts w:ascii="Times New Roman" w:hAnsi="Times New Roman"/>
          <w:color w:val="000000" w:themeColor="text1"/>
          <w:sz w:val="24"/>
          <w:szCs w:val="24"/>
        </w:rPr>
        <w:t>оригинал или заверенная копия документа (протокола и т.п.), составленного компетентными органами (сотрудниками подразделения МВД РФ и т.п.) с указанием повреждений застрахованного имущества и причинами их возникновения.</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9.1.5.         В случае противоправных действий третьих лиц:</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оригинал или заверенная копия постановления о возбуждении уголовного дела или постановления об отказе в возбуждении уголовного дела, или постановления по делу об административном правонарушении, или постановления (определения) об отказе в возбуждении дела об административном правонарушении.</w:t>
      </w:r>
    </w:p>
    <w:p w:rsidR="00F26AA1" w:rsidRPr="008066DE" w:rsidRDefault="00671F30"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9</w:t>
      </w:r>
      <w:r w:rsidR="00F26AA1" w:rsidRPr="008066DE">
        <w:rPr>
          <w:rFonts w:ascii="Times New Roman" w:hAnsi="Times New Roman"/>
          <w:color w:val="000000" w:themeColor="text1"/>
          <w:sz w:val="24"/>
          <w:szCs w:val="24"/>
        </w:rPr>
        <w:t>.1.6.         В случае падения инородных предметов, в том числе снега или льда, а также в случае повреждения в результате механического воздействия животных:</w:t>
      </w:r>
    </w:p>
    <w:p w:rsidR="00F26AA1" w:rsidRPr="008066DE" w:rsidRDefault="00F26AA1"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lastRenderedPageBreak/>
        <w:t>- оригинал или заверенная копия документа (протокола и т.п.), составленного компетентными органами (сотрудниками подразделения МВД РФ и т.п.) с указанием повреждений застрахованного имущества и причинами их возникновения.</w:t>
      </w:r>
    </w:p>
    <w:p w:rsidR="00F26AA1" w:rsidRPr="008066DE" w:rsidRDefault="00671F30"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9</w:t>
      </w:r>
      <w:r w:rsidR="00F26AA1" w:rsidRPr="008066DE">
        <w:rPr>
          <w:rFonts w:ascii="Times New Roman" w:hAnsi="Times New Roman"/>
          <w:color w:val="000000" w:themeColor="text1"/>
          <w:sz w:val="24"/>
          <w:szCs w:val="24"/>
        </w:rPr>
        <w:t xml:space="preserve">.2.       Приведенный в п. </w:t>
      </w:r>
      <w:r w:rsidR="00E70338" w:rsidRPr="008066DE">
        <w:rPr>
          <w:rFonts w:ascii="Times New Roman" w:hAnsi="Times New Roman"/>
          <w:color w:val="000000" w:themeColor="text1"/>
          <w:sz w:val="24"/>
          <w:szCs w:val="24"/>
        </w:rPr>
        <w:t>9</w:t>
      </w:r>
      <w:r w:rsidR="00F26AA1" w:rsidRPr="008066DE">
        <w:rPr>
          <w:rFonts w:ascii="Times New Roman" w:hAnsi="Times New Roman"/>
          <w:color w:val="000000" w:themeColor="text1"/>
          <w:sz w:val="24"/>
          <w:szCs w:val="24"/>
        </w:rPr>
        <w:t>.1. перечень документов является исчерпывающим для установления факта, причины страхового случая и определения размера ущерба.</w:t>
      </w:r>
    </w:p>
    <w:p w:rsidR="000759A7" w:rsidRPr="008066DE" w:rsidRDefault="000759A7"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xml:space="preserve">9.3. Договором страхования предусматривается выплата страхового возмещения без предоставления справок из компетентных органов (на основании заявление Страхователя) </w:t>
      </w:r>
      <w:r w:rsidR="00C7390E" w:rsidRPr="008066DE">
        <w:rPr>
          <w:rFonts w:ascii="Times New Roman" w:hAnsi="Times New Roman"/>
          <w:color w:val="000000" w:themeColor="text1"/>
          <w:sz w:val="24"/>
          <w:szCs w:val="24"/>
        </w:rPr>
        <w:t xml:space="preserve">неограниченное количество раз </w:t>
      </w:r>
      <w:r w:rsidRPr="008066DE">
        <w:rPr>
          <w:rFonts w:ascii="Times New Roman" w:hAnsi="Times New Roman"/>
          <w:color w:val="000000" w:themeColor="text1"/>
          <w:sz w:val="24"/>
          <w:szCs w:val="24"/>
        </w:rPr>
        <w:t>в случаях:</w:t>
      </w:r>
    </w:p>
    <w:p w:rsidR="000759A7" w:rsidRPr="008066DE" w:rsidRDefault="000759A7"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повреждений остеклений кузова ТС (стекла, зеркала, внешних световых приборов (фар, фонарей</w:t>
      </w:r>
      <w:r w:rsidR="00C7390E" w:rsidRPr="008066DE">
        <w:rPr>
          <w:rFonts w:ascii="Times New Roman" w:hAnsi="Times New Roman"/>
          <w:color w:val="000000" w:themeColor="text1"/>
          <w:sz w:val="24"/>
          <w:szCs w:val="24"/>
        </w:rPr>
        <w:t>, указателей поворота</w:t>
      </w:r>
      <w:r w:rsidRPr="008066DE">
        <w:rPr>
          <w:rFonts w:ascii="Times New Roman" w:hAnsi="Times New Roman"/>
          <w:color w:val="000000" w:themeColor="text1"/>
          <w:sz w:val="24"/>
          <w:szCs w:val="24"/>
        </w:rPr>
        <w:t xml:space="preserve"> и т.п.) транспортного средства;</w:t>
      </w:r>
    </w:p>
    <w:p w:rsidR="000759A7" w:rsidRPr="008066DE" w:rsidRDefault="000759A7"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повреждений двух деталей кузова</w:t>
      </w:r>
      <w:r w:rsidR="00100E6D" w:rsidRPr="008066DE">
        <w:rPr>
          <w:rFonts w:ascii="Times New Roman" w:hAnsi="Times New Roman"/>
          <w:color w:val="000000" w:themeColor="text1"/>
          <w:sz w:val="24"/>
          <w:szCs w:val="24"/>
        </w:rPr>
        <w:t xml:space="preserve"> (как смежных, так и раздельных) вне зависимости от степени повреждения;</w:t>
      </w:r>
    </w:p>
    <w:p w:rsidR="00C7390E" w:rsidRPr="008066DE" w:rsidRDefault="00C7390E"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повреждений декоративных элементов кузова;</w:t>
      </w:r>
    </w:p>
    <w:p w:rsidR="00100E6D" w:rsidRPr="008066DE" w:rsidRDefault="00100E6D"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повреждений ТС, полученных створками ворот, шлагбаумом, вследствие открытия капота/багажника;</w:t>
      </w:r>
    </w:p>
    <w:p w:rsidR="00100E6D" w:rsidRPr="008066DE" w:rsidRDefault="00100E6D" w:rsidP="008E50C4">
      <w:pPr>
        <w:spacing w:after="0" w:line="240" w:lineRule="auto"/>
        <w:ind w:firstLine="709"/>
        <w:jc w:val="both"/>
        <w:rPr>
          <w:color w:val="000000" w:themeColor="text1"/>
        </w:rPr>
      </w:pPr>
      <w:r w:rsidRPr="008066DE">
        <w:rPr>
          <w:rFonts w:ascii="Times New Roman" w:hAnsi="Times New Roman"/>
          <w:color w:val="000000" w:themeColor="text1"/>
          <w:sz w:val="24"/>
          <w:szCs w:val="24"/>
        </w:rPr>
        <w:t>- повреждений радиатора в результате попадания внешних предметов.</w:t>
      </w:r>
    </w:p>
    <w:p w:rsidR="00F26AA1" w:rsidRDefault="00F26AA1" w:rsidP="00203DED">
      <w:pPr>
        <w:spacing w:after="0" w:line="240" w:lineRule="auto"/>
        <w:ind w:firstLine="851"/>
        <w:jc w:val="both"/>
        <w:rPr>
          <w:rFonts w:ascii="Times New Roman" w:hAnsi="Times New Roman"/>
          <w:color w:val="FF0000"/>
          <w:sz w:val="24"/>
          <w:szCs w:val="24"/>
        </w:rPr>
      </w:pPr>
    </w:p>
    <w:p w:rsidR="00765B32" w:rsidRPr="008E50C4" w:rsidRDefault="00765B32" w:rsidP="00273E71">
      <w:pPr>
        <w:pStyle w:val="a3"/>
        <w:widowControl w:val="0"/>
        <w:numPr>
          <w:ilvl w:val="0"/>
          <w:numId w:val="27"/>
        </w:numPr>
        <w:suppressAutoHyphens/>
        <w:spacing w:after="0" w:line="240" w:lineRule="auto"/>
        <w:ind w:firstLine="259"/>
        <w:jc w:val="both"/>
        <w:outlineLvl w:val="2"/>
        <w:rPr>
          <w:rFonts w:ascii="Times New Roman" w:hAnsi="Times New Roman"/>
          <w:b/>
          <w:bCs/>
          <w:sz w:val="24"/>
          <w:szCs w:val="24"/>
        </w:rPr>
      </w:pPr>
      <w:r w:rsidRPr="008E50C4">
        <w:rPr>
          <w:rFonts w:ascii="Times New Roman" w:hAnsi="Times New Roman"/>
          <w:b/>
          <w:bCs/>
          <w:sz w:val="24"/>
          <w:szCs w:val="24"/>
        </w:rPr>
        <w:t xml:space="preserve">Дополнительные </w:t>
      </w:r>
      <w:r w:rsidR="00D55528" w:rsidRPr="008E50C4">
        <w:rPr>
          <w:rFonts w:ascii="Times New Roman" w:hAnsi="Times New Roman"/>
          <w:b/>
          <w:bCs/>
          <w:sz w:val="24"/>
          <w:szCs w:val="24"/>
        </w:rPr>
        <w:t>условия.</w:t>
      </w:r>
    </w:p>
    <w:p w:rsidR="006B7535"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Ограничения на хранение застрахованных автомобилей отсутствуют.</w:t>
      </w:r>
    </w:p>
    <w:p w:rsidR="0067351D" w:rsidRDefault="0067351D" w:rsidP="008E50C4">
      <w:pPr>
        <w:pStyle w:val="a3"/>
        <w:numPr>
          <w:ilvl w:val="1"/>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Ограничения по количеству</w:t>
      </w:r>
      <w:r w:rsidR="00675E5A">
        <w:rPr>
          <w:rFonts w:ascii="Times New Roman" w:hAnsi="Times New Roman"/>
          <w:sz w:val="24"/>
          <w:szCs w:val="24"/>
        </w:rPr>
        <w:t xml:space="preserve">, возрасту, стажу </w:t>
      </w:r>
      <w:r>
        <w:rPr>
          <w:rFonts w:ascii="Times New Roman" w:hAnsi="Times New Roman"/>
          <w:sz w:val="24"/>
          <w:szCs w:val="24"/>
        </w:rPr>
        <w:t>и составу лиц, допущенных к управлению ТС, отсутствуют.</w:t>
      </w:r>
    </w:p>
    <w:p w:rsidR="00675E5A" w:rsidRPr="008E50C4" w:rsidRDefault="00675E5A" w:rsidP="008E50C4">
      <w:pPr>
        <w:pStyle w:val="a3"/>
        <w:numPr>
          <w:ilvl w:val="1"/>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Ограничения и требования к установке дополнительных систем безопасности отсутствуют.</w:t>
      </w:r>
    </w:p>
    <w:p w:rsidR="006B7535" w:rsidRPr="008E50C4"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Для оперативного решения вопросов по сопровождению Договора Страховщик в обязательном порядке назначает персональных </w:t>
      </w:r>
      <w:r w:rsidR="009609AE">
        <w:rPr>
          <w:rFonts w:ascii="Times New Roman" w:hAnsi="Times New Roman"/>
          <w:sz w:val="24"/>
          <w:szCs w:val="24"/>
        </w:rPr>
        <w:t xml:space="preserve">менеджеров </w:t>
      </w:r>
      <w:r w:rsidRPr="008E50C4">
        <w:rPr>
          <w:rFonts w:ascii="Times New Roman" w:hAnsi="Times New Roman"/>
          <w:sz w:val="24"/>
          <w:szCs w:val="24"/>
        </w:rPr>
        <w:t xml:space="preserve">Договора со стороны Страховщика по </w:t>
      </w:r>
      <w:r w:rsidR="009609AE">
        <w:rPr>
          <w:rFonts w:ascii="Times New Roman" w:hAnsi="Times New Roman"/>
          <w:sz w:val="24"/>
          <w:szCs w:val="24"/>
        </w:rPr>
        <w:t xml:space="preserve">сопровождению договоров страхования </w:t>
      </w:r>
      <w:r w:rsidRPr="008E50C4">
        <w:rPr>
          <w:rFonts w:ascii="Times New Roman" w:hAnsi="Times New Roman"/>
          <w:sz w:val="24"/>
          <w:szCs w:val="24"/>
        </w:rPr>
        <w:t>и вопросам урегулирования убытков.</w:t>
      </w:r>
    </w:p>
    <w:p w:rsidR="006B7535" w:rsidRPr="008E50C4"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Страховщик обеспечивает срочное (в течение одного рабочего дня) оформление страховых полисов.</w:t>
      </w:r>
    </w:p>
    <w:p w:rsidR="006B7535" w:rsidRPr="008E50C4"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Страховщик в течение одного рабочего дня с даты заявления Страхователя, осуществляет курьерскую доставку до места фактического нахождения Страхователя и передает </w:t>
      </w:r>
      <w:proofErr w:type="gramStart"/>
      <w:r w:rsidRPr="008E50C4">
        <w:rPr>
          <w:rFonts w:ascii="Times New Roman" w:hAnsi="Times New Roman"/>
          <w:sz w:val="24"/>
          <w:szCs w:val="24"/>
        </w:rPr>
        <w:t>представителю Страхователя</w:t>
      </w:r>
      <w:proofErr w:type="gramEnd"/>
      <w:r w:rsidRPr="008E50C4">
        <w:rPr>
          <w:rFonts w:ascii="Times New Roman" w:hAnsi="Times New Roman"/>
          <w:sz w:val="24"/>
          <w:szCs w:val="24"/>
        </w:rPr>
        <w:t xml:space="preserve"> подписанный со стороны Страховщика договор страхования, страховые полисы, а также необходимую страховую документацию.</w:t>
      </w:r>
    </w:p>
    <w:p w:rsidR="006B7535" w:rsidRPr="008E50C4"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В случае наступления страхового случая, в результате которого возникает необходимость сбора документов для получения страховой выплаты, страхователь может воспользоваться услугой аварийного комиссара оплачиваемой Страховщиком. Вызов аварийного комиссара осуществляется через Единый контакт-центр по бесплатному федеральному номеру </w:t>
      </w:r>
      <w:r w:rsidR="00AB6EC0" w:rsidRPr="008E50C4">
        <w:rPr>
          <w:rFonts w:ascii="Times New Roman" w:hAnsi="Times New Roman"/>
          <w:sz w:val="24"/>
          <w:szCs w:val="24"/>
        </w:rPr>
        <w:t>_____________</w:t>
      </w:r>
      <w:r w:rsidRPr="008E50C4">
        <w:rPr>
          <w:rFonts w:ascii="Times New Roman" w:hAnsi="Times New Roman"/>
          <w:sz w:val="24"/>
          <w:szCs w:val="24"/>
        </w:rPr>
        <w:t>.</w:t>
      </w:r>
    </w:p>
    <w:p w:rsidR="00C670AB" w:rsidRPr="008E50C4"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Страховщик за свой счет обеспечивает возможность круглосуточного выезда аварийного комиссара на место ДТП </w:t>
      </w:r>
      <w:r w:rsidR="00C670AB" w:rsidRPr="008E50C4">
        <w:rPr>
          <w:rFonts w:ascii="Times New Roman" w:hAnsi="Times New Roman"/>
          <w:sz w:val="24"/>
          <w:szCs w:val="24"/>
        </w:rPr>
        <w:t xml:space="preserve">(по требованию Страхователя); </w:t>
      </w:r>
    </w:p>
    <w:p w:rsidR="006B7535" w:rsidRDefault="00C670AB"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Страховщик за свой счет обеспечивает </w:t>
      </w:r>
      <w:r w:rsidR="006B7535" w:rsidRPr="008E50C4">
        <w:rPr>
          <w:rFonts w:ascii="Times New Roman" w:hAnsi="Times New Roman"/>
          <w:sz w:val="24"/>
          <w:szCs w:val="24"/>
        </w:rPr>
        <w:t>эвакуацию поврежденного транспортного средства с места ДТП до места ремонта (</w:t>
      </w:r>
      <w:r w:rsidR="009609AE">
        <w:rPr>
          <w:rFonts w:ascii="Times New Roman" w:hAnsi="Times New Roman"/>
          <w:sz w:val="24"/>
          <w:szCs w:val="24"/>
        </w:rPr>
        <w:t xml:space="preserve">хранения, </w:t>
      </w:r>
      <w:r w:rsidR="006B7535" w:rsidRPr="008E50C4">
        <w:rPr>
          <w:rFonts w:ascii="Times New Roman" w:hAnsi="Times New Roman"/>
          <w:sz w:val="24"/>
          <w:szCs w:val="24"/>
        </w:rPr>
        <w:t>стоянки), если в результате страхового события дальнейшее самостоятельное передвижение транспортного средства невозможно</w:t>
      </w:r>
      <w:r w:rsidR="009609AE">
        <w:rPr>
          <w:rFonts w:ascii="Times New Roman" w:hAnsi="Times New Roman"/>
          <w:sz w:val="24"/>
          <w:szCs w:val="24"/>
        </w:rPr>
        <w:t>;</w:t>
      </w:r>
    </w:p>
    <w:p w:rsidR="009609AE" w:rsidRDefault="009609AE" w:rsidP="009609AE">
      <w:pPr>
        <w:pStyle w:val="a3"/>
        <w:numPr>
          <w:ilvl w:val="1"/>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 случае возникновения необходимости у Страхователя </w:t>
      </w:r>
      <w:r w:rsidRPr="000257C8">
        <w:rPr>
          <w:rFonts w:ascii="Times New Roman" w:hAnsi="Times New Roman"/>
          <w:sz w:val="24"/>
          <w:szCs w:val="24"/>
        </w:rPr>
        <w:t xml:space="preserve">Страховщик за свой счет обеспечивает эвакуацию поврежденного транспортного средства с места </w:t>
      </w:r>
      <w:proofErr w:type="gramStart"/>
      <w:r>
        <w:rPr>
          <w:rFonts w:ascii="Times New Roman" w:hAnsi="Times New Roman"/>
          <w:sz w:val="24"/>
          <w:szCs w:val="24"/>
        </w:rPr>
        <w:t xml:space="preserve">хранения  </w:t>
      </w:r>
      <w:r w:rsidRPr="000257C8">
        <w:rPr>
          <w:rFonts w:ascii="Times New Roman" w:hAnsi="Times New Roman"/>
          <w:sz w:val="24"/>
          <w:szCs w:val="24"/>
        </w:rPr>
        <w:t>до</w:t>
      </w:r>
      <w:proofErr w:type="gramEnd"/>
      <w:r>
        <w:rPr>
          <w:rFonts w:ascii="Times New Roman" w:hAnsi="Times New Roman"/>
          <w:sz w:val="24"/>
          <w:szCs w:val="24"/>
        </w:rPr>
        <w:t xml:space="preserve"> СТОА</w:t>
      </w:r>
      <w:r w:rsidRPr="000257C8">
        <w:rPr>
          <w:rFonts w:ascii="Times New Roman" w:hAnsi="Times New Roman"/>
          <w:sz w:val="24"/>
          <w:szCs w:val="24"/>
        </w:rPr>
        <w:t>, если в результате страхового события дальнейшее самостоятельное передвижение транспортного средства невозможно.</w:t>
      </w:r>
    </w:p>
    <w:p w:rsidR="00C7390E" w:rsidRDefault="009609AE" w:rsidP="00C7390E">
      <w:pPr>
        <w:pStyle w:val="a3"/>
        <w:numPr>
          <w:ilvl w:val="1"/>
          <w:numId w:val="27"/>
        </w:numPr>
        <w:spacing w:after="0" w:line="240" w:lineRule="auto"/>
        <w:ind w:left="0" w:firstLine="709"/>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w:t>
      </w:r>
      <w:r>
        <w:rPr>
          <w:rFonts w:ascii="Times New Roman" w:hAnsi="Times New Roman"/>
          <w:sz w:val="24"/>
          <w:szCs w:val="24"/>
        </w:rPr>
        <w:t xml:space="preserve"> </w:t>
      </w:r>
      <w:r w:rsidR="00C7390E">
        <w:rPr>
          <w:rFonts w:ascii="Times New Roman" w:hAnsi="Times New Roman"/>
          <w:sz w:val="24"/>
          <w:szCs w:val="24"/>
        </w:rPr>
        <w:t xml:space="preserve">хранение поврежденного </w:t>
      </w:r>
      <w:r w:rsidR="00C7390E" w:rsidRPr="000257C8">
        <w:rPr>
          <w:rFonts w:ascii="Times New Roman" w:hAnsi="Times New Roman"/>
          <w:sz w:val="24"/>
          <w:szCs w:val="24"/>
        </w:rPr>
        <w:t>транспортного средства</w:t>
      </w:r>
      <w:r w:rsidR="00C7390E">
        <w:rPr>
          <w:rFonts w:ascii="Times New Roman" w:hAnsi="Times New Roman"/>
          <w:sz w:val="24"/>
          <w:szCs w:val="24"/>
        </w:rPr>
        <w:t xml:space="preserve"> на охраняемой стоянке,</w:t>
      </w:r>
      <w:r w:rsidR="00C7390E" w:rsidRPr="00C7390E">
        <w:rPr>
          <w:rFonts w:ascii="Times New Roman" w:hAnsi="Times New Roman"/>
          <w:sz w:val="24"/>
          <w:szCs w:val="24"/>
        </w:rPr>
        <w:t xml:space="preserve"> </w:t>
      </w:r>
      <w:r w:rsidR="00C7390E" w:rsidRPr="000257C8">
        <w:rPr>
          <w:rFonts w:ascii="Times New Roman" w:hAnsi="Times New Roman"/>
          <w:sz w:val="24"/>
          <w:szCs w:val="24"/>
        </w:rPr>
        <w:t>если в результате страхового события дальнейшее самостоятельное передвижение транспортного средства невозможно.</w:t>
      </w:r>
    </w:p>
    <w:p w:rsidR="00675E5A" w:rsidRDefault="00675E5A" w:rsidP="008E50C4">
      <w:pPr>
        <w:pStyle w:val="a3"/>
        <w:numPr>
          <w:ilvl w:val="1"/>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 xml:space="preserve">Страховщик предоставляет возможность прямого урегулирования в официальных сервисах и СТОА, с которыми у него заключены договоры, без необходимости обращения к страховщику на каждое легковое ТС. </w:t>
      </w:r>
    </w:p>
    <w:p w:rsidR="006B7535" w:rsidRPr="008E50C4"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Страховщик обеспечивает круглосуточную работу Единого контакт-центра, который дает возможность Страхователю получать необходимую информацию о действиях на месте ДТП и по вопросам, связанным с исполнением Договора, по бесплатному федеральному номеру </w:t>
      </w:r>
      <w:r w:rsidR="00AB6EC0" w:rsidRPr="008E50C4">
        <w:rPr>
          <w:rFonts w:ascii="Times New Roman" w:hAnsi="Times New Roman"/>
          <w:sz w:val="24"/>
          <w:szCs w:val="24"/>
        </w:rPr>
        <w:t>________________</w:t>
      </w:r>
      <w:r w:rsidRPr="008E50C4">
        <w:rPr>
          <w:rFonts w:ascii="Times New Roman" w:hAnsi="Times New Roman"/>
          <w:sz w:val="24"/>
          <w:szCs w:val="24"/>
        </w:rPr>
        <w:t>.</w:t>
      </w:r>
    </w:p>
    <w:p w:rsidR="006B7535" w:rsidRPr="008E50C4"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Сбор полного пакета документов </w:t>
      </w:r>
      <w:r w:rsidR="00C7390E">
        <w:rPr>
          <w:rFonts w:ascii="Times New Roman" w:hAnsi="Times New Roman"/>
          <w:sz w:val="24"/>
          <w:szCs w:val="24"/>
        </w:rPr>
        <w:t xml:space="preserve">(в </w:t>
      </w:r>
      <w:proofErr w:type="spellStart"/>
      <w:r w:rsidR="00C7390E">
        <w:rPr>
          <w:rFonts w:ascii="Times New Roman" w:hAnsi="Times New Roman"/>
          <w:sz w:val="24"/>
          <w:szCs w:val="24"/>
        </w:rPr>
        <w:t>т.ч</w:t>
      </w:r>
      <w:proofErr w:type="spellEnd"/>
      <w:r w:rsidR="00C7390E">
        <w:rPr>
          <w:rFonts w:ascii="Times New Roman" w:hAnsi="Times New Roman"/>
          <w:sz w:val="24"/>
          <w:szCs w:val="24"/>
        </w:rPr>
        <w:t xml:space="preserve">. справок из компетентных органов) </w:t>
      </w:r>
      <w:r w:rsidRPr="008E50C4">
        <w:rPr>
          <w:rFonts w:ascii="Times New Roman" w:hAnsi="Times New Roman"/>
          <w:sz w:val="24"/>
          <w:szCs w:val="24"/>
        </w:rPr>
        <w:t xml:space="preserve">для получения выплаты по страховому случаю осуществляется </w:t>
      </w:r>
      <w:r w:rsidR="00C7390E">
        <w:rPr>
          <w:rFonts w:ascii="Times New Roman" w:hAnsi="Times New Roman"/>
          <w:sz w:val="24"/>
          <w:szCs w:val="24"/>
        </w:rPr>
        <w:t xml:space="preserve">силами Страховщика и </w:t>
      </w:r>
      <w:r w:rsidRPr="008E50C4">
        <w:rPr>
          <w:rFonts w:ascii="Times New Roman" w:hAnsi="Times New Roman"/>
          <w:sz w:val="24"/>
          <w:szCs w:val="24"/>
        </w:rPr>
        <w:t>за счет Страховщика.</w:t>
      </w:r>
    </w:p>
    <w:p w:rsidR="006B7535" w:rsidRPr="008E50C4"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Страховщик за свой счет обеспечивает организацию независимой экспертизы поврежденного транспортного средства Страхователя</w:t>
      </w:r>
      <w:r w:rsidR="00C7390E">
        <w:rPr>
          <w:rFonts w:ascii="Times New Roman" w:hAnsi="Times New Roman"/>
          <w:sz w:val="24"/>
          <w:szCs w:val="24"/>
        </w:rPr>
        <w:t xml:space="preserve"> в течение 1 (Одного) рабочего дня</w:t>
      </w:r>
      <w:r w:rsidRPr="008E50C4">
        <w:rPr>
          <w:rFonts w:ascii="Times New Roman" w:hAnsi="Times New Roman"/>
          <w:sz w:val="24"/>
          <w:szCs w:val="24"/>
        </w:rPr>
        <w:t>.</w:t>
      </w:r>
    </w:p>
    <w:p w:rsidR="006B7535" w:rsidRPr="008E50C4"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 Страховщик по просьбе Страхователя оказывает организационную, методическую и юридическую помощь по вопросам страхования.</w:t>
      </w:r>
    </w:p>
    <w:p w:rsidR="006B7535" w:rsidRPr="008E50C4" w:rsidRDefault="006B7535"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Страховщик обеспечивает контроль статуса каждого страхового дела и информирует Страхователя о ходе процесса урегулирования убытков.</w:t>
      </w:r>
    </w:p>
    <w:p w:rsidR="009B0275" w:rsidRDefault="006B7535" w:rsidP="009B0275">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 Страховщик обязан информировать Страхователя обо всех изменениях в законодательстве РФ в части предоставляемых страховых услуг</w:t>
      </w:r>
      <w:r w:rsidR="00C7390E">
        <w:rPr>
          <w:rFonts w:ascii="Times New Roman" w:hAnsi="Times New Roman"/>
          <w:sz w:val="24"/>
          <w:szCs w:val="24"/>
        </w:rPr>
        <w:t xml:space="preserve">, а также за свой счет по требованию Страхователя проводит обучающие семинары </w:t>
      </w:r>
      <w:r w:rsidR="00675E5A">
        <w:rPr>
          <w:rFonts w:ascii="Times New Roman" w:hAnsi="Times New Roman"/>
          <w:sz w:val="24"/>
          <w:szCs w:val="24"/>
        </w:rPr>
        <w:t xml:space="preserve">по </w:t>
      </w:r>
      <w:r w:rsidR="008C45F9">
        <w:rPr>
          <w:rFonts w:ascii="Times New Roman" w:hAnsi="Times New Roman"/>
          <w:sz w:val="24"/>
          <w:szCs w:val="24"/>
        </w:rPr>
        <w:t>основам</w:t>
      </w:r>
      <w:r w:rsidR="00675E5A">
        <w:rPr>
          <w:rFonts w:ascii="Times New Roman" w:hAnsi="Times New Roman"/>
          <w:sz w:val="24"/>
          <w:szCs w:val="24"/>
        </w:rPr>
        <w:t xml:space="preserve"> страхования и порядку работы при возникновении событий, имеющих признаки страхового случая, </w:t>
      </w:r>
      <w:r w:rsidR="00C7390E">
        <w:rPr>
          <w:rFonts w:ascii="Times New Roman" w:hAnsi="Times New Roman"/>
          <w:sz w:val="24"/>
          <w:szCs w:val="24"/>
        </w:rPr>
        <w:t>для персонала Страхователя на территории Страхователя (его филиалов)</w:t>
      </w:r>
      <w:r w:rsidRPr="008E50C4">
        <w:rPr>
          <w:rFonts w:ascii="Times New Roman" w:hAnsi="Times New Roman"/>
          <w:sz w:val="24"/>
          <w:szCs w:val="24"/>
        </w:rPr>
        <w:t>.</w:t>
      </w:r>
      <w:r w:rsidR="009B0275" w:rsidRPr="009B0275">
        <w:rPr>
          <w:rFonts w:ascii="Times New Roman" w:hAnsi="Times New Roman"/>
          <w:sz w:val="24"/>
          <w:szCs w:val="24"/>
        </w:rPr>
        <w:t xml:space="preserve"> </w:t>
      </w:r>
    </w:p>
    <w:p w:rsidR="009B0275" w:rsidRDefault="009B0275" w:rsidP="009B0275">
      <w:pPr>
        <w:pStyle w:val="a3"/>
        <w:numPr>
          <w:ilvl w:val="1"/>
          <w:numId w:val="27"/>
        </w:numPr>
        <w:spacing w:after="0" w:line="240" w:lineRule="auto"/>
        <w:ind w:left="0" w:firstLine="709"/>
        <w:jc w:val="both"/>
        <w:rPr>
          <w:rFonts w:ascii="Times New Roman" w:hAnsi="Times New Roman"/>
          <w:color w:val="000000"/>
          <w:sz w:val="24"/>
          <w:szCs w:val="24"/>
        </w:rPr>
      </w:pPr>
      <w:r w:rsidRPr="00AB208E">
        <w:rPr>
          <w:rFonts w:ascii="Times New Roman" w:hAnsi="Times New Roman"/>
          <w:sz w:val="24"/>
          <w:szCs w:val="24"/>
        </w:rPr>
        <w:t xml:space="preserve">Страховщик </w:t>
      </w:r>
      <w:r w:rsidRPr="009B0275">
        <w:rPr>
          <w:rFonts w:ascii="Times New Roman" w:hAnsi="Times New Roman"/>
          <w:sz w:val="24"/>
          <w:szCs w:val="24"/>
        </w:rPr>
        <w:t>обеспечивает предоставление отчета о заявленных/произведенных</w:t>
      </w:r>
      <w:r w:rsidRPr="00AB208E">
        <w:rPr>
          <w:rFonts w:ascii="Times New Roman" w:hAnsi="Times New Roman"/>
          <w:color w:val="000000"/>
          <w:sz w:val="24"/>
          <w:szCs w:val="24"/>
        </w:rPr>
        <w:t xml:space="preserve"> выплатах страхового возмещения по состоянию на требуемую дату в режиме «онлайн».</w:t>
      </w:r>
    </w:p>
    <w:p w:rsidR="006B7535" w:rsidRPr="008E50C4" w:rsidRDefault="006B7535" w:rsidP="009B0275">
      <w:pPr>
        <w:pStyle w:val="a3"/>
        <w:spacing w:after="0" w:line="240" w:lineRule="auto"/>
        <w:ind w:left="709"/>
        <w:jc w:val="both"/>
        <w:rPr>
          <w:rFonts w:ascii="Times New Roman" w:hAnsi="Times New Roman"/>
          <w:sz w:val="24"/>
          <w:szCs w:val="24"/>
        </w:rPr>
      </w:pPr>
    </w:p>
    <w:p w:rsidR="00492010" w:rsidRPr="008E50C4" w:rsidRDefault="007948A9" w:rsidP="008E50C4">
      <w:pPr>
        <w:pStyle w:val="a3"/>
        <w:widowControl w:val="0"/>
        <w:numPr>
          <w:ilvl w:val="0"/>
          <w:numId w:val="27"/>
        </w:numPr>
        <w:suppressAutoHyphens/>
        <w:spacing w:after="0" w:line="240" w:lineRule="auto"/>
        <w:ind w:left="0" w:firstLine="709"/>
        <w:jc w:val="both"/>
        <w:rPr>
          <w:rFonts w:ascii="Times New Roman" w:hAnsi="Times New Roman"/>
          <w:b/>
          <w:bCs/>
          <w:sz w:val="24"/>
          <w:szCs w:val="24"/>
        </w:rPr>
      </w:pPr>
      <w:r w:rsidRPr="008E50C4">
        <w:rPr>
          <w:rFonts w:ascii="Times New Roman" w:hAnsi="Times New Roman"/>
          <w:b/>
          <w:bCs/>
          <w:sz w:val="24"/>
          <w:szCs w:val="24"/>
        </w:rPr>
        <w:t xml:space="preserve"> </w:t>
      </w:r>
      <w:r w:rsidR="00492010" w:rsidRPr="008E50C4">
        <w:rPr>
          <w:rFonts w:ascii="Times New Roman" w:hAnsi="Times New Roman"/>
          <w:b/>
          <w:bCs/>
          <w:sz w:val="24"/>
          <w:szCs w:val="24"/>
        </w:rPr>
        <w:t>Форма, сроки и порядок оплаты услуг</w:t>
      </w:r>
    </w:p>
    <w:p w:rsidR="005418F9" w:rsidRPr="008E50C4" w:rsidRDefault="005418F9"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Страховая премия уплачивается в форме безналичного перечисления денежных средств на расчетный счет Страховщика на основании выставленного Страховщиком счета (НДС не облагается).</w:t>
      </w:r>
    </w:p>
    <w:p w:rsidR="009B0275" w:rsidRPr="005D5B2A" w:rsidRDefault="009B0275" w:rsidP="009B0275">
      <w:pPr>
        <w:pStyle w:val="a3"/>
        <w:numPr>
          <w:ilvl w:val="1"/>
          <w:numId w:val="27"/>
        </w:numPr>
        <w:spacing w:after="0" w:line="240" w:lineRule="auto"/>
        <w:ind w:left="0" w:firstLine="709"/>
        <w:jc w:val="both"/>
        <w:rPr>
          <w:rFonts w:ascii="Times New Roman" w:hAnsi="Times New Roman"/>
          <w:bCs/>
          <w:sz w:val="24"/>
          <w:szCs w:val="24"/>
        </w:rPr>
      </w:pPr>
      <w:r w:rsidRPr="005D5B2A">
        <w:rPr>
          <w:rFonts w:ascii="Times New Roman" w:hAnsi="Times New Roman"/>
          <w:bCs/>
          <w:sz w:val="24"/>
          <w:szCs w:val="24"/>
        </w:rPr>
        <w:t>Уплата страховой премии производится в рассрочку равными страховыми взносами в следующем порядке:</w:t>
      </w:r>
    </w:p>
    <w:p w:rsidR="009B0275" w:rsidRDefault="009B0275" w:rsidP="009B0275">
      <w:pPr>
        <w:pStyle w:val="a3"/>
        <w:tabs>
          <w:tab w:val="left" w:pos="567"/>
          <w:tab w:val="left" w:pos="709"/>
        </w:tabs>
        <w:spacing w:after="0" w:line="240" w:lineRule="auto"/>
        <w:ind w:left="450"/>
        <w:jc w:val="both"/>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sidRPr="005D5B2A">
        <w:rPr>
          <w:rFonts w:ascii="Times New Roman" w:hAnsi="Times New Roman"/>
          <w:bCs/>
          <w:sz w:val="24"/>
          <w:szCs w:val="24"/>
        </w:rPr>
        <w:t>- 1-й страховой взнос</w:t>
      </w:r>
      <w:r>
        <w:rPr>
          <w:rFonts w:ascii="Times New Roman" w:hAnsi="Times New Roman"/>
          <w:bCs/>
          <w:sz w:val="24"/>
          <w:szCs w:val="24"/>
        </w:rPr>
        <w:t xml:space="preserve"> подлежит уплате в срок до 01.09</w:t>
      </w:r>
      <w:r w:rsidRPr="005D5B2A">
        <w:rPr>
          <w:rFonts w:ascii="Times New Roman" w:hAnsi="Times New Roman"/>
          <w:bCs/>
          <w:sz w:val="24"/>
          <w:szCs w:val="24"/>
        </w:rPr>
        <w:t>.201</w:t>
      </w:r>
      <w:r>
        <w:rPr>
          <w:rFonts w:ascii="Times New Roman" w:hAnsi="Times New Roman"/>
          <w:bCs/>
          <w:sz w:val="24"/>
          <w:szCs w:val="24"/>
        </w:rPr>
        <w:t>9</w:t>
      </w:r>
      <w:r w:rsidRPr="005D5B2A">
        <w:rPr>
          <w:rFonts w:ascii="Times New Roman" w:hAnsi="Times New Roman"/>
          <w:bCs/>
          <w:sz w:val="24"/>
          <w:szCs w:val="24"/>
        </w:rPr>
        <w:t xml:space="preserve"> г.;</w:t>
      </w:r>
    </w:p>
    <w:p w:rsidR="009B0275" w:rsidRDefault="009B0275" w:rsidP="009B0275">
      <w:pPr>
        <w:pStyle w:val="a3"/>
        <w:tabs>
          <w:tab w:val="left" w:pos="567"/>
          <w:tab w:val="left" w:pos="709"/>
        </w:tabs>
        <w:spacing w:after="0" w:line="240" w:lineRule="auto"/>
        <w:ind w:left="450"/>
        <w:jc w:val="both"/>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sidRPr="008E57D7">
        <w:rPr>
          <w:rFonts w:ascii="Times New Roman" w:hAnsi="Times New Roman"/>
          <w:bCs/>
          <w:sz w:val="24"/>
          <w:szCs w:val="24"/>
        </w:rPr>
        <w:t>- 2-й страховой взнос подлежит уплате в срок до 01.12.2019 г.;</w:t>
      </w:r>
    </w:p>
    <w:p w:rsidR="009B0275" w:rsidRDefault="009B0275" w:rsidP="009B0275">
      <w:pPr>
        <w:pStyle w:val="a3"/>
        <w:tabs>
          <w:tab w:val="left" w:pos="567"/>
          <w:tab w:val="left" w:pos="709"/>
        </w:tabs>
        <w:spacing w:after="0" w:line="240" w:lineRule="auto"/>
        <w:ind w:left="450"/>
        <w:jc w:val="both"/>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sidRPr="008E57D7">
        <w:rPr>
          <w:rFonts w:ascii="Times New Roman" w:hAnsi="Times New Roman"/>
          <w:bCs/>
          <w:sz w:val="24"/>
          <w:szCs w:val="24"/>
        </w:rPr>
        <w:t>- 3-й страховой взнос подлежит уплате в срок до 01.03.2020 г.;</w:t>
      </w:r>
    </w:p>
    <w:p w:rsidR="009B0275" w:rsidRPr="008E57D7" w:rsidRDefault="009B0275" w:rsidP="009B0275">
      <w:pPr>
        <w:pStyle w:val="a3"/>
        <w:tabs>
          <w:tab w:val="left" w:pos="567"/>
          <w:tab w:val="left" w:pos="709"/>
        </w:tabs>
        <w:spacing w:after="0" w:line="240" w:lineRule="auto"/>
        <w:ind w:left="450"/>
        <w:jc w:val="both"/>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sidRPr="008E57D7">
        <w:rPr>
          <w:rFonts w:ascii="Times New Roman" w:hAnsi="Times New Roman"/>
          <w:bCs/>
          <w:sz w:val="24"/>
          <w:szCs w:val="24"/>
        </w:rPr>
        <w:t>- 4-й страховой взнос подлежит уплате в срок до 01.06.2020 г.</w:t>
      </w:r>
    </w:p>
    <w:p w:rsidR="00FB541D" w:rsidRPr="008E50C4" w:rsidRDefault="00FB541D"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 xml:space="preserve">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 </w:t>
      </w:r>
    </w:p>
    <w:p w:rsidR="00FB541D" w:rsidRPr="008E50C4" w:rsidRDefault="00FB541D" w:rsidP="008E50C4">
      <w:pPr>
        <w:pStyle w:val="a3"/>
        <w:numPr>
          <w:ilvl w:val="1"/>
          <w:numId w:val="27"/>
        </w:numPr>
        <w:spacing w:after="0" w:line="240" w:lineRule="auto"/>
        <w:ind w:left="0" w:firstLine="709"/>
        <w:jc w:val="both"/>
        <w:rPr>
          <w:rFonts w:ascii="Times New Roman" w:hAnsi="Times New Roman"/>
          <w:sz w:val="24"/>
          <w:szCs w:val="24"/>
        </w:rPr>
      </w:pPr>
      <w:r w:rsidRPr="008E50C4">
        <w:rPr>
          <w:rFonts w:ascii="Times New Roman" w:hAnsi="Times New Roman"/>
          <w:sz w:val="24"/>
          <w:szCs w:val="24"/>
        </w:rPr>
        <w:t>При досрочном прекращении договора страхования в отношении одного или нескольких ТС расчет суммы, подлежащей возврату Страхователю, производится исходя из фактически поступившей по договору страхования суммы страховых премий за эти ТС, за вычетом приходящейся на указанные ТС части страховой премии, рассчитанной пропорционально времени (в днях), в течение которого действовал договор страхования</w:t>
      </w:r>
      <w:r w:rsidR="00D464BF" w:rsidRPr="008E50C4">
        <w:rPr>
          <w:rFonts w:ascii="Times New Roman" w:hAnsi="Times New Roman"/>
          <w:sz w:val="24"/>
          <w:szCs w:val="24"/>
        </w:rPr>
        <w:t xml:space="preserve">. </w:t>
      </w:r>
      <w:r w:rsidRPr="008E50C4">
        <w:rPr>
          <w:rFonts w:ascii="Times New Roman" w:hAnsi="Times New Roman"/>
          <w:sz w:val="24"/>
          <w:szCs w:val="24"/>
        </w:rPr>
        <w:t xml:space="preserve">Рассчитанная сумма подлежит возврату Страхователю в течение </w:t>
      </w:r>
      <w:r w:rsidR="00D464BF" w:rsidRPr="008E50C4">
        <w:rPr>
          <w:rFonts w:ascii="Times New Roman" w:hAnsi="Times New Roman"/>
          <w:sz w:val="24"/>
          <w:szCs w:val="24"/>
        </w:rPr>
        <w:t>10</w:t>
      </w:r>
      <w:r w:rsidRPr="008E50C4">
        <w:rPr>
          <w:rFonts w:ascii="Times New Roman" w:hAnsi="Times New Roman"/>
          <w:sz w:val="24"/>
          <w:szCs w:val="24"/>
        </w:rPr>
        <w:t xml:space="preserve"> (</w:t>
      </w:r>
      <w:r w:rsidR="00D464BF" w:rsidRPr="008E50C4">
        <w:rPr>
          <w:rFonts w:ascii="Times New Roman" w:hAnsi="Times New Roman"/>
          <w:sz w:val="24"/>
          <w:szCs w:val="24"/>
        </w:rPr>
        <w:t>десяти</w:t>
      </w:r>
      <w:r w:rsidRPr="008E50C4">
        <w:rPr>
          <w:rFonts w:ascii="Times New Roman" w:hAnsi="Times New Roman"/>
          <w:sz w:val="24"/>
          <w:szCs w:val="24"/>
        </w:rPr>
        <w:t xml:space="preserve">) </w:t>
      </w:r>
      <w:r w:rsidR="00D464BF" w:rsidRPr="008E50C4">
        <w:rPr>
          <w:rFonts w:ascii="Times New Roman" w:hAnsi="Times New Roman"/>
          <w:sz w:val="24"/>
          <w:szCs w:val="24"/>
        </w:rPr>
        <w:t>банковских дней</w:t>
      </w:r>
      <w:r w:rsidRPr="008E50C4">
        <w:rPr>
          <w:rFonts w:ascii="Times New Roman" w:hAnsi="Times New Roman"/>
          <w:sz w:val="24"/>
          <w:szCs w:val="24"/>
        </w:rPr>
        <w:t xml:space="preserve"> с даты</w:t>
      </w:r>
      <w:r w:rsidR="00D464BF" w:rsidRPr="008E50C4">
        <w:rPr>
          <w:rFonts w:ascii="Times New Roman" w:hAnsi="Times New Roman"/>
          <w:sz w:val="24"/>
          <w:szCs w:val="24"/>
        </w:rPr>
        <w:t xml:space="preserve"> досрочного прекращения договора. </w:t>
      </w:r>
    </w:p>
    <w:p w:rsidR="00D464BF" w:rsidRPr="008E50C4" w:rsidRDefault="00D464BF" w:rsidP="00D464BF">
      <w:pPr>
        <w:spacing w:after="0" w:line="240" w:lineRule="auto"/>
        <w:jc w:val="both"/>
        <w:rPr>
          <w:rFonts w:ascii="Times New Roman" w:hAnsi="Times New Roman"/>
          <w:sz w:val="24"/>
          <w:szCs w:val="24"/>
        </w:rPr>
      </w:pPr>
    </w:p>
    <w:p w:rsidR="00B2500C" w:rsidRPr="008E50C4" w:rsidRDefault="00B2500C" w:rsidP="005F62AD">
      <w:pPr>
        <w:pStyle w:val="a3"/>
        <w:widowControl w:val="0"/>
        <w:tabs>
          <w:tab w:val="left" w:pos="1134"/>
        </w:tabs>
        <w:suppressAutoHyphens/>
        <w:spacing w:after="0" w:line="240" w:lineRule="auto"/>
        <w:ind w:left="851"/>
        <w:jc w:val="both"/>
        <w:outlineLvl w:val="2"/>
        <w:rPr>
          <w:rFonts w:ascii="Times New Roman" w:hAnsi="Times New Roman"/>
          <w:bCs/>
          <w:sz w:val="24"/>
          <w:szCs w:val="24"/>
        </w:rPr>
      </w:pPr>
    </w:p>
    <w:p w:rsidR="00492010" w:rsidRPr="008E50C4" w:rsidRDefault="00492010" w:rsidP="004270A6">
      <w:pPr>
        <w:pStyle w:val="a3"/>
        <w:widowControl w:val="0"/>
        <w:numPr>
          <w:ilvl w:val="0"/>
          <w:numId w:val="27"/>
        </w:numPr>
        <w:suppressAutoHyphens/>
        <w:spacing w:after="0" w:line="240" w:lineRule="auto"/>
        <w:ind w:left="567" w:firstLine="0"/>
        <w:jc w:val="both"/>
        <w:outlineLvl w:val="2"/>
        <w:rPr>
          <w:rFonts w:ascii="Times New Roman" w:hAnsi="Times New Roman"/>
          <w:b/>
          <w:bCs/>
          <w:sz w:val="24"/>
          <w:szCs w:val="24"/>
        </w:rPr>
      </w:pPr>
      <w:r w:rsidRPr="008E50C4">
        <w:rPr>
          <w:rFonts w:ascii="Times New Roman" w:hAnsi="Times New Roman"/>
          <w:b/>
          <w:bCs/>
          <w:sz w:val="24"/>
          <w:szCs w:val="24"/>
        </w:rPr>
        <w:t>Начальная цена договора</w:t>
      </w:r>
    </w:p>
    <w:p w:rsidR="009B0275" w:rsidRPr="00E27751" w:rsidRDefault="009B0275" w:rsidP="009B0275">
      <w:pPr>
        <w:spacing w:after="0" w:line="240" w:lineRule="auto"/>
        <w:ind w:firstLine="567"/>
        <w:jc w:val="both"/>
        <w:rPr>
          <w:rFonts w:ascii="Times New Roman" w:hAnsi="Times New Roman"/>
          <w:bCs/>
          <w:sz w:val="24"/>
          <w:szCs w:val="24"/>
        </w:rPr>
      </w:pPr>
      <w:bookmarkStart w:id="6" w:name="_Toc372636793"/>
      <w:bookmarkStart w:id="7" w:name="_Toc372716930"/>
      <w:bookmarkStart w:id="8" w:name="_Toc372717115"/>
      <w:r w:rsidRPr="00212CB6">
        <w:rPr>
          <w:rFonts w:ascii="Times New Roman" w:hAnsi="Times New Roman"/>
          <w:bCs/>
          <w:sz w:val="24"/>
          <w:szCs w:val="24"/>
        </w:rPr>
        <w:t xml:space="preserve">Начальная (максимальная) цена договора </w:t>
      </w:r>
      <w:r w:rsidRPr="00F6417C">
        <w:rPr>
          <w:rFonts w:ascii="Times New Roman" w:hAnsi="Times New Roman"/>
          <w:bCs/>
          <w:sz w:val="24"/>
          <w:szCs w:val="24"/>
        </w:rPr>
        <w:t xml:space="preserve">составляет </w:t>
      </w:r>
      <w:r w:rsidRPr="00F6417C">
        <w:rPr>
          <w:rFonts w:ascii="Times New Roman" w:hAnsi="Times New Roman"/>
          <w:b/>
          <w:bCs/>
          <w:sz w:val="24"/>
          <w:szCs w:val="24"/>
        </w:rPr>
        <w:t>4 736 378 (Четыре миллиона семьсот тридцать шесть тысяч триста семьдесят восемь) рублей 00 копеек</w:t>
      </w:r>
      <w:r w:rsidRPr="00212CB6">
        <w:rPr>
          <w:rFonts w:ascii="Times New Roman" w:hAnsi="Times New Roman"/>
          <w:bCs/>
          <w:sz w:val="24"/>
          <w:szCs w:val="24"/>
        </w:rPr>
        <w:t xml:space="preserve"> (НДС не </w:t>
      </w:r>
      <w:r w:rsidRPr="00E27751">
        <w:rPr>
          <w:rFonts w:ascii="Times New Roman" w:hAnsi="Times New Roman"/>
          <w:bCs/>
          <w:sz w:val="24"/>
          <w:szCs w:val="24"/>
        </w:rPr>
        <w:t>предусмотрен).</w:t>
      </w:r>
      <w:bookmarkEnd w:id="6"/>
      <w:bookmarkEnd w:id="7"/>
      <w:bookmarkEnd w:id="8"/>
    </w:p>
    <w:p w:rsidR="00D464BF" w:rsidRPr="008E50C4" w:rsidRDefault="00D464BF" w:rsidP="002B7905">
      <w:pPr>
        <w:pStyle w:val="af"/>
        <w:ind w:left="0" w:firstLine="567"/>
        <w:rPr>
          <w:sz w:val="24"/>
        </w:rPr>
      </w:pPr>
      <w:r w:rsidRPr="008E50C4">
        <w:rPr>
          <w:sz w:val="24"/>
        </w:rPr>
        <w:lastRenderedPageBreak/>
        <w:t xml:space="preserve">Участник закупочной процедуры в своей заявке должен указать </w:t>
      </w:r>
      <w:r w:rsidR="003749A4">
        <w:rPr>
          <w:sz w:val="24"/>
        </w:rPr>
        <w:t xml:space="preserve">единый </w:t>
      </w:r>
      <w:r w:rsidRPr="008E50C4">
        <w:rPr>
          <w:sz w:val="24"/>
        </w:rPr>
        <w:t xml:space="preserve">размер </w:t>
      </w:r>
      <w:r w:rsidR="001F5822" w:rsidRPr="008E50C4">
        <w:rPr>
          <w:sz w:val="24"/>
        </w:rPr>
        <w:t xml:space="preserve">страхового тарифа в % для </w:t>
      </w:r>
      <w:r w:rsidR="003749A4">
        <w:rPr>
          <w:sz w:val="24"/>
        </w:rPr>
        <w:t>всех</w:t>
      </w:r>
      <w:r w:rsidR="001F5822" w:rsidRPr="008E50C4">
        <w:rPr>
          <w:sz w:val="24"/>
        </w:rPr>
        <w:t xml:space="preserve"> автотранспортных средств, указанных </w:t>
      </w:r>
      <w:r w:rsidR="003749A4">
        <w:rPr>
          <w:sz w:val="24"/>
        </w:rPr>
        <w:t>Приложении к настоящему</w:t>
      </w:r>
      <w:r w:rsidR="001F5822" w:rsidRPr="008E50C4">
        <w:rPr>
          <w:sz w:val="24"/>
        </w:rPr>
        <w:t xml:space="preserve"> </w:t>
      </w:r>
      <w:r w:rsidR="003749A4" w:rsidRPr="008E50C4">
        <w:rPr>
          <w:sz w:val="24"/>
        </w:rPr>
        <w:t>техническо</w:t>
      </w:r>
      <w:r w:rsidR="003749A4">
        <w:rPr>
          <w:sz w:val="24"/>
        </w:rPr>
        <w:t>му</w:t>
      </w:r>
      <w:r w:rsidR="003749A4" w:rsidRPr="008E50C4">
        <w:rPr>
          <w:sz w:val="24"/>
        </w:rPr>
        <w:t xml:space="preserve"> </w:t>
      </w:r>
      <w:r w:rsidR="001F5822" w:rsidRPr="008E50C4">
        <w:rPr>
          <w:sz w:val="24"/>
        </w:rPr>
        <w:t>задани</w:t>
      </w:r>
      <w:r w:rsidR="003749A4">
        <w:rPr>
          <w:sz w:val="24"/>
        </w:rPr>
        <w:t>ю</w:t>
      </w:r>
      <w:r w:rsidR="001F5822" w:rsidRPr="008E50C4">
        <w:rPr>
          <w:sz w:val="24"/>
        </w:rPr>
        <w:t xml:space="preserve">. </w:t>
      </w:r>
      <w:r w:rsidRPr="008E50C4">
        <w:rPr>
          <w:sz w:val="24"/>
        </w:rPr>
        <w:t xml:space="preserve"> </w:t>
      </w:r>
    </w:p>
    <w:p w:rsidR="009B0275" w:rsidRDefault="009B0275" w:rsidP="009B0275">
      <w:pPr>
        <w:spacing w:after="0" w:line="240" w:lineRule="auto"/>
        <w:ind w:firstLine="567"/>
        <w:jc w:val="both"/>
        <w:rPr>
          <w:rFonts w:ascii="Times New Roman" w:hAnsi="Times New Roman"/>
          <w:bCs/>
          <w:sz w:val="24"/>
          <w:szCs w:val="24"/>
        </w:rPr>
      </w:pPr>
      <w:bookmarkStart w:id="9" w:name="_Toc372636794"/>
      <w:bookmarkStart w:id="10" w:name="_Toc372716931"/>
      <w:bookmarkStart w:id="11" w:name="_Toc372717116"/>
      <w:bookmarkEnd w:id="1"/>
      <w:bookmarkEnd w:id="2"/>
      <w:bookmarkEnd w:id="3"/>
      <w:bookmarkEnd w:id="4"/>
      <w:r w:rsidRPr="00E27751">
        <w:rPr>
          <w:rFonts w:ascii="Times New Roman" w:hAnsi="Times New Roman"/>
          <w:bCs/>
          <w:sz w:val="24"/>
          <w:szCs w:val="24"/>
        </w:rPr>
        <w:t xml:space="preserve">Подавая заявку на участие в запросе предложений, Участник соглашается с указанной </w:t>
      </w:r>
      <w:r>
        <w:rPr>
          <w:rFonts w:ascii="Times New Roman" w:hAnsi="Times New Roman"/>
          <w:bCs/>
          <w:sz w:val="24"/>
          <w:szCs w:val="24"/>
        </w:rPr>
        <w:t>начальной (максимальной) ценой договора.</w:t>
      </w:r>
      <w:bookmarkEnd w:id="9"/>
      <w:bookmarkEnd w:id="10"/>
      <w:bookmarkEnd w:id="11"/>
    </w:p>
    <w:p w:rsidR="009B0275" w:rsidRDefault="009B0275" w:rsidP="009B0275">
      <w:pPr>
        <w:spacing w:after="0" w:line="240" w:lineRule="auto"/>
        <w:ind w:firstLine="567"/>
        <w:jc w:val="both"/>
        <w:rPr>
          <w:rFonts w:ascii="Times New Roman" w:hAnsi="Times New Roman"/>
          <w:bCs/>
          <w:sz w:val="24"/>
          <w:szCs w:val="24"/>
        </w:rPr>
      </w:pPr>
      <w:bookmarkStart w:id="12" w:name="_Toc372636795"/>
      <w:bookmarkStart w:id="13" w:name="_Toc372716932"/>
      <w:bookmarkStart w:id="14" w:name="_Toc372717117"/>
      <w:r>
        <w:rPr>
          <w:rFonts w:ascii="Times New Roman" w:hAnsi="Times New Roman"/>
          <w:bCs/>
          <w:sz w:val="24"/>
          <w:szCs w:val="24"/>
        </w:rPr>
        <w:t>В случае предложения участником запроса предложений большей цены договора, Организатор запроса предложений вправе отклонить заявку такого Участника.</w:t>
      </w:r>
      <w:bookmarkEnd w:id="12"/>
      <w:bookmarkEnd w:id="13"/>
      <w:bookmarkEnd w:id="14"/>
    </w:p>
    <w:p w:rsidR="009B0275" w:rsidRDefault="009B0275" w:rsidP="009B0275">
      <w:pPr>
        <w:spacing w:after="0" w:line="240" w:lineRule="auto"/>
        <w:ind w:firstLine="567"/>
        <w:jc w:val="both"/>
        <w:rPr>
          <w:rFonts w:ascii="Times New Roman" w:hAnsi="Times New Roman"/>
          <w:bCs/>
          <w:sz w:val="24"/>
          <w:szCs w:val="24"/>
        </w:rPr>
      </w:pPr>
    </w:p>
    <w:p w:rsidR="009B0275" w:rsidRDefault="009B0275" w:rsidP="009B0275">
      <w:pPr>
        <w:spacing w:after="0" w:line="240" w:lineRule="auto"/>
        <w:ind w:firstLine="567"/>
        <w:jc w:val="both"/>
        <w:rPr>
          <w:rFonts w:ascii="Times New Roman" w:hAnsi="Times New Roman"/>
          <w:bCs/>
          <w:sz w:val="24"/>
          <w:szCs w:val="24"/>
        </w:rPr>
      </w:pPr>
      <w:r>
        <w:rPr>
          <w:rFonts w:ascii="Times New Roman" w:hAnsi="Times New Roman"/>
          <w:bCs/>
          <w:sz w:val="24"/>
          <w:szCs w:val="24"/>
        </w:rPr>
        <w:t>Приложение: п</w:t>
      </w:r>
      <w:r w:rsidRPr="00614C89">
        <w:rPr>
          <w:rFonts w:ascii="Times New Roman" w:hAnsi="Times New Roman"/>
          <w:sz w:val="24"/>
          <w:szCs w:val="24"/>
        </w:rPr>
        <w:t>редварительный перечень автотранспортных средств, подлежащих страхованию</w:t>
      </w:r>
      <w:r>
        <w:rPr>
          <w:rFonts w:ascii="Times New Roman" w:hAnsi="Times New Roman"/>
          <w:sz w:val="24"/>
          <w:szCs w:val="24"/>
        </w:rPr>
        <w:t>.</w:t>
      </w:r>
    </w:p>
    <w:p w:rsidR="009B0275" w:rsidRDefault="009B0275" w:rsidP="009B0275">
      <w:pPr>
        <w:spacing w:after="0" w:line="240" w:lineRule="auto"/>
        <w:ind w:firstLine="567"/>
        <w:jc w:val="both"/>
        <w:rPr>
          <w:rFonts w:ascii="Times New Roman" w:hAnsi="Times New Roman"/>
          <w:bCs/>
          <w:sz w:val="24"/>
          <w:szCs w:val="24"/>
        </w:rPr>
      </w:pPr>
    </w:p>
    <w:p w:rsidR="009B0275" w:rsidRDefault="009B0275" w:rsidP="009B0275">
      <w:pPr>
        <w:spacing w:after="0" w:line="240" w:lineRule="auto"/>
        <w:ind w:firstLine="567"/>
        <w:jc w:val="both"/>
        <w:rPr>
          <w:rFonts w:ascii="Times New Roman" w:hAnsi="Times New Roman"/>
          <w:sz w:val="24"/>
          <w:szCs w:val="24"/>
        </w:rPr>
      </w:pPr>
    </w:p>
    <w:p w:rsidR="009B0275" w:rsidRDefault="009B0275" w:rsidP="009B0275">
      <w:pPr>
        <w:spacing w:after="0" w:line="240" w:lineRule="auto"/>
        <w:ind w:firstLine="567"/>
        <w:jc w:val="both"/>
        <w:rPr>
          <w:rFonts w:ascii="Times New Roman" w:hAnsi="Times New Roman"/>
          <w:sz w:val="24"/>
          <w:szCs w:val="24"/>
        </w:rPr>
      </w:pPr>
    </w:p>
    <w:p w:rsidR="009B0275" w:rsidRPr="00E66B1B" w:rsidRDefault="009B0275" w:rsidP="009B0275">
      <w:pPr>
        <w:spacing w:after="0" w:line="240" w:lineRule="auto"/>
        <w:jc w:val="both"/>
        <w:rPr>
          <w:rFonts w:ascii="Times New Roman" w:hAnsi="Times New Roman"/>
          <w:sz w:val="24"/>
          <w:szCs w:val="24"/>
        </w:rPr>
      </w:pPr>
      <w:r>
        <w:rPr>
          <w:rFonts w:ascii="Times New Roman" w:hAnsi="Times New Roman"/>
          <w:sz w:val="24"/>
          <w:szCs w:val="24"/>
        </w:rPr>
        <w:t>И. о. з</w:t>
      </w:r>
      <w:r w:rsidRPr="00E66B1B">
        <w:rPr>
          <w:rFonts w:ascii="Times New Roman" w:hAnsi="Times New Roman"/>
          <w:sz w:val="24"/>
          <w:szCs w:val="24"/>
        </w:rPr>
        <w:t>аместител</w:t>
      </w:r>
      <w:r>
        <w:rPr>
          <w:rFonts w:ascii="Times New Roman" w:hAnsi="Times New Roman"/>
          <w:sz w:val="24"/>
          <w:szCs w:val="24"/>
        </w:rPr>
        <w:t>я</w:t>
      </w:r>
      <w:r w:rsidRPr="00E66B1B">
        <w:rPr>
          <w:rFonts w:ascii="Times New Roman" w:hAnsi="Times New Roman"/>
          <w:sz w:val="24"/>
          <w:szCs w:val="24"/>
        </w:rPr>
        <w:t xml:space="preserve"> генерального директора </w:t>
      </w:r>
    </w:p>
    <w:p w:rsidR="009B0275" w:rsidRDefault="009B0275" w:rsidP="009B0275">
      <w:pPr>
        <w:spacing w:after="0" w:line="240" w:lineRule="auto"/>
        <w:jc w:val="both"/>
        <w:rPr>
          <w:rFonts w:ascii="Times New Roman" w:hAnsi="Times New Roman"/>
          <w:sz w:val="24"/>
          <w:szCs w:val="24"/>
        </w:rPr>
      </w:pPr>
      <w:r w:rsidRPr="00E66B1B">
        <w:rPr>
          <w:rFonts w:ascii="Times New Roman" w:hAnsi="Times New Roman"/>
          <w:sz w:val="24"/>
          <w:szCs w:val="24"/>
        </w:rPr>
        <w:t>по экономике и финансам</w:t>
      </w:r>
      <w:r>
        <w:rPr>
          <w:rFonts w:ascii="Times New Roman" w:hAnsi="Times New Roman"/>
          <w:sz w:val="24"/>
          <w:szCs w:val="24"/>
        </w:rPr>
        <w:t xml:space="preserve">                                      </w:t>
      </w:r>
      <w:r w:rsidRPr="00E66B1B">
        <w:rPr>
          <w:rFonts w:ascii="Times New Roman" w:hAnsi="Times New Roman"/>
          <w:sz w:val="24"/>
          <w:szCs w:val="24"/>
        </w:rPr>
        <w:t xml:space="preserve">                                 </w:t>
      </w:r>
      <w:r>
        <w:rPr>
          <w:rFonts w:ascii="Times New Roman" w:hAnsi="Times New Roman"/>
          <w:sz w:val="24"/>
          <w:szCs w:val="24"/>
        </w:rPr>
        <w:t xml:space="preserve">              В. В. Сотников</w:t>
      </w:r>
    </w:p>
    <w:p w:rsidR="009B0275" w:rsidRDefault="009B0275" w:rsidP="009B0275">
      <w:pPr>
        <w:spacing w:after="0" w:line="240" w:lineRule="auto"/>
        <w:jc w:val="both"/>
        <w:rPr>
          <w:rFonts w:ascii="Times New Roman" w:hAnsi="Times New Roman"/>
          <w:sz w:val="24"/>
          <w:szCs w:val="24"/>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Default="009B0275" w:rsidP="009B0275">
      <w:pPr>
        <w:spacing w:after="0" w:line="240" w:lineRule="auto"/>
        <w:jc w:val="both"/>
        <w:rPr>
          <w:rFonts w:ascii="Times New Roman" w:hAnsi="Times New Roman"/>
          <w:sz w:val="20"/>
          <w:szCs w:val="20"/>
        </w:rPr>
      </w:pPr>
    </w:p>
    <w:p w:rsidR="009B0275" w:rsidRPr="00E66B1B" w:rsidRDefault="009B0275" w:rsidP="009B0275">
      <w:pPr>
        <w:spacing w:after="0" w:line="240" w:lineRule="auto"/>
        <w:jc w:val="both"/>
        <w:rPr>
          <w:rFonts w:ascii="Times New Roman" w:hAnsi="Times New Roman"/>
          <w:sz w:val="20"/>
          <w:szCs w:val="20"/>
        </w:rPr>
      </w:pPr>
      <w:r>
        <w:rPr>
          <w:rFonts w:ascii="Times New Roman" w:hAnsi="Times New Roman"/>
          <w:sz w:val="20"/>
          <w:szCs w:val="20"/>
        </w:rPr>
        <w:t>Новоселова А. В.</w:t>
      </w:r>
    </w:p>
    <w:p w:rsidR="009B0275" w:rsidRPr="008E50C4" w:rsidRDefault="009B0275" w:rsidP="009B0275">
      <w:pPr>
        <w:spacing w:after="0" w:line="240" w:lineRule="auto"/>
        <w:jc w:val="both"/>
        <w:rPr>
          <w:sz w:val="24"/>
        </w:rPr>
      </w:pPr>
      <w:r>
        <w:rPr>
          <w:rFonts w:ascii="Times New Roman" w:hAnsi="Times New Roman"/>
          <w:sz w:val="20"/>
          <w:szCs w:val="20"/>
        </w:rPr>
        <w:t>(3462) 77-61-66</w:t>
      </w:r>
    </w:p>
    <w:p w:rsidR="00F16C10" w:rsidRPr="008E50C4" w:rsidRDefault="00F16C10" w:rsidP="00D464BF">
      <w:pPr>
        <w:pStyle w:val="af"/>
        <w:ind w:left="0" w:firstLine="851"/>
        <w:rPr>
          <w:sz w:val="24"/>
        </w:rPr>
      </w:pPr>
    </w:p>
    <w:sectPr w:rsidR="00F16C10" w:rsidRPr="008E50C4" w:rsidSect="00203D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19A0" w:rsidRDefault="00DF19A0" w:rsidP="004B1FE3">
      <w:pPr>
        <w:spacing w:after="0" w:line="240" w:lineRule="auto"/>
      </w:pPr>
      <w:r>
        <w:separator/>
      </w:r>
    </w:p>
  </w:endnote>
  <w:endnote w:type="continuationSeparator" w:id="0">
    <w:p w:rsidR="00DF19A0" w:rsidRDefault="00DF19A0" w:rsidP="004B1F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FE3" w:rsidRDefault="004B1FE3">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FE3" w:rsidRDefault="004B1FE3">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FE3" w:rsidRDefault="004B1FE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19A0" w:rsidRDefault="00DF19A0" w:rsidP="004B1FE3">
      <w:pPr>
        <w:spacing w:after="0" w:line="240" w:lineRule="auto"/>
      </w:pPr>
      <w:r>
        <w:separator/>
      </w:r>
    </w:p>
  </w:footnote>
  <w:footnote w:type="continuationSeparator" w:id="0">
    <w:p w:rsidR="00DF19A0" w:rsidRDefault="00DF19A0" w:rsidP="004B1F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FE3" w:rsidRDefault="004B1FE3">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FE3" w:rsidRDefault="004B1FE3">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FE3" w:rsidRDefault="004B1FE3">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2CF4"/>
    <w:multiLevelType w:val="hybridMultilevel"/>
    <w:tmpl w:val="730CFECA"/>
    <w:lvl w:ilvl="0" w:tplc="DCFA1DD0">
      <w:numFmt w:val="bullet"/>
      <w:pStyle w:val="-"/>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E772677"/>
    <w:multiLevelType w:val="hybridMultilevel"/>
    <w:tmpl w:val="83D871AE"/>
    <w:lvl w:ilvl="0" w:tplc="7A405E6E">
      <w:start w:val="1"/>
      <w:numFmt w:val="decimal"/>
      <w:lvlText w:val="%1."/>
      <w:lvlJc w:val="left"/>
      <w:pPr>
        <w:ind w:left="720" w:hanging="360"/>
      </w:pPr>
    </w:lvl>
    <w:lvl w:ilvl="1" w:tplc="1FAEDE0E">
      <w:start w:val="1"/>
      <w:numFmt w:val="lowerLetter"/>
      <w:lvlText w:val="%2."/>
      <w:lvlJc w:val="left"/>
      <w:pPr>
        <w:ind w:left="1440" w:hanging="360"/>
      </w:pPr>
    </w:lvl>
    <w:lvl w:ilvl="2" w:tplc="3E103F68">
      <w:start w:val="1"/>
      <w:numFmt w:val="lowerRoman"/>
      <w:lvlText w:val="%3."/>
      <w:lvlJc w:val="right"/>
      <w:pPr>
        <w:ind w:left="2160" w:hanging="180"/>
      </w:pPr>
    </w:lvl>
    <w:lvl w:ilvl="3" w:tplc="FAE0FAFA">
      <w:start w:val="1"/>
      <w:numFmt w:val="decimal"/>
      <w:lvlText w:val="%4."/>
      <w:lvlJc w:val="left"/>
      <w:pPr>
        <w:ind w:left="2880" w:hanging="360"/>
      </w:pPr>
    </w:lvl>
    <w:lvl w:ilvl="4" w:tplc="E1BA5688">
      <w:start w:val="1"/>
      <w:numFmt w:val="lowerLetter"/>
      <w:lvlText w:val="%5."/>
      <w:lvlJc w:val="left"/>
      <w:pPr>
        <w:ind w:left="3600" w:hanging="360"/>
      </w:pPr>
    </w:lvl>
    <w:lvl w:ilvl="5" w:tplc="342E42AA">
      <w:start w:val="1"/>
      <w:numFmt w:val="lowerRoman"/>
      <w:lvlText w:val="%6."/>
      <w:lvlJc w:val="right"/>
      <w:pPr>
        <w:ind w:left="4320" w:hanging="180"/>
      </w:pPr>
    </w:lvl>
    <w:lvl w:ilvl="6" w:tplc="E17E1F10">
      <w:start w:val="1"/>
      <w:numFmt w:val="decimal"/>
      <w:lvlText w:val="%7."/>
      <w:lvlJc w:val="left"/>
      <w:pPr>
        <w:ind w:left="5040" w:hanging="360"/>
      </w:pPr>
    </w:lvl>
    <w:lvl w:ilvl="7" w:tplc="E8FC8B52">
      <w:start w:val="1"/>
      <w:numFmt w:val="lowerLetter"/>
      <w:lvlText w:val="%8."/>
      <w:lvlJc w:val="left"/>
      <w:pPr>
        <w:ind w:left="5760" w:hanging="360"/>
      </w:pPr>
    </w:lvl>
    <w:lvl w:ilvl="8" w:tplc="3092AC58">
      <w:start w:val="1"/>
      <w:numFmt w:val="lowerRoman"/>
      <w:lvlText w:val="%9."/>
      <w:lvlJc w:val="right"/>
      <w:pPr>
        <w:ind w:left="6480" w:hanging="180"/>
      </w:pPr>
    </w:lvl>
  </w:abstractNum>
  <w:abstractNum w:abstractNumId="2" w15:restartNumberingAfterBreak="0">
    <w:nsid w:val="1020532E"/>
    <w:multiLevelType w:val="multilevel"/>
    <w:tmpl w:val="D65C1A8E"/>
    <w:lvl w:ilvl="0">
      <w:start w:val="9"/>
      <w:numFmt w:val="decimal"/>
      <w:lvlText w:val="%1."/>
      <w:lvlJc w:val="left"/>
      <w:pPr>
        <w:ind w:left="1211" w:hanging="360"/>
      </w:pPr>
      <w:rPr>
        <w:rFonts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 w15:restartNumberingAfterBreak="0">
    <w:nsid w:val="10E14C01"/>
    <w:multiLevelType w:val="hybridMultilevel"/>
    <w:tmpl w:val="18862B54"/>
    <w:lvl w:ilvl="0" w:tplc="26E6D07E">
      <w:start w:val="1"/>
      <w:numFmt w:val="bullet"/>
      <w:lvlText w:val=""/>
      <w:lvlJc w:val="left"/>
      <w:pPr>
        <w:ind w:left="1571" w:hanging="360"/>
      </w:pPr>
      <w:rPr>
        <w:rFonts w:ascii="Symbol" w:hAnsi="Symbol" w:hint="default"/>
      </w:rPr>
    </w:lvl>
    <w:lvl w:ilvl="1" w:tplc="135C1F0C">
      <w:start w:val="1"/>
      <w:numFmt w:val="bullet"/>
      <w:lvlText w:val="o"/>
      <w:lvlJc w:val="left"/>
      <w:pPr>
        <w:ind w:left="2291" w:hanging="360"/>
      </w:pPr>
      <w:rPr>
        <w:rFonts w:ascii="Courier New" w:hAnsi="Courier New" w:cs="Courier New" w:hint="default"/>
      </w:rPr>
    </w:lvl>
    <w:lvl w:ilvl="2" w:tplc="60229314">
      <w:start w:val="1"/>
      <w:numFmt w:val="bullet"/>
      <w:lvlText w:val=""/>
      <w:lvlJc w:val="left"/>
      <w:pPr>
        <w:ind w:left="3011" w:hanging="360"/>
      </w:pPr>
      <w:rPr>
        <w:rFonts w:ascii="Wingdings" w:hAnsi="Wingdings" w:hint="default"/>
      </w:rPr>
    </w:lvl>
    <w:lvl w:ilvl="3" w:tplc="D9D41F90" w:tentative="1">
      <w:start w:val="1"/>
      <w:numFmt w:val="bullet"/>
      <w:lvlText w:val=""/>
      <w:lvlJc w:val="left"/>
      <w:pPr>
        <w:ind w:left="3731" w:hanging="360"/>
      </w:pPr>
      <w:rPr>
        <w:rFonts w:ascii="Symbol" w:hAnsi="Symbol" w:hint="default"/>
      </w:rPr>
    </w:lvl>
    <w:lvl w:ilvl="4" w:tplc="1A7EDA36" w:tentative="1">
      <w:start w:val="1"/>
      <w:numFmt w:val="bullet"/>
      <w:lvlText w:val="o"/>
      <w:lvlJc w:val="left"/>
      <w:pPr>
        <w:ind w:left="4451" w:hanging="360"/>
      </w:pPr>
      <w:rPr>
        <w:rFonts w:ascii="Courier New" w:hAnsi="Courier New" w:cs="Courier New" w:hint="default"/>
      </w:rPr>
    </w:lvl>
    <w:lvl w:ilvl="5" w:tplc="CB9E1ED2" w:tentative="1">
      <w:start w:val="1"/>
      <w:numFmt w:val="bullet"/>
      <w:lvlText w:val=""/>
      <w:lvlJc w:val="left"/>
      <w:pPr>
        <w:ind w:left="5171" w:hanging="360"/>
      </w:pPr>
      <w:rPr>
        <w:rFonts w:ascii="Wingdings" w:hAnsi="Wingdings" w:hint="default"/>
      </w:rPr>
    </w:lvl>
    <w:lvl w:ilvl="6" w:tplc="E2C8D598" w:tentative="1">
      <w:start w:val="1"/>
      <w:numFmt w:val="bullet"/>
      <w:lvlText w:val=""/>
      <w:lvlJc w:val="left"/>
      <w:pPr>
        <w:ind w:left="5891" w:hanging="360"/>
      </w:pPr>
      <w:rPr>
        <w:rFonts w:ascii="Symbol" w:hAnsi="Symbol" w:hint="default"/>
      </w:rPr>
    </w:lvl>
    <w:lvl w:ilvl="7" w:tplc="B90A6202" w:tentative="1">
      <w:start w:val="1"/>
      <w:numFmt w:val="bullet"/>
      <w:lvlText w:val="o"/>
      <w:lvlJc w:val="left"/>
      <w:pPr>
        <w:ind w:left="6611" w:hanging="360"/>
      </w:pPr>
      <w:rPr>
        <w:rFonts w:ascii="Courier New" w:hAnsi="Courier New" w:cs="Courier New" w:hint="default"/>
      </w:rPr>
    </w:lvl>
    <w:lvl w:ilvl="8" w:tplc="50683690" w:tentative="1">
      <w:start w:val="1"/>
      <w:numFmt w:val="bullet"/>
      <w:lvlText w:val=""/>
      <w:lvlJc w:val="left"/>
      <w:pPr>
        <w:ind w:left="7331" w:hanging="360"/>
      </w:pPr>
      <w:rPr>
        <w:rFonts w:ascii="Wingdings" w:hAnsi="Wingdings" w:hint="default"/>
      </w:rPr>
    </w:lvl>
  </w:abstractNum>
  <w:abstractNum w:abstractNumId="4" w15:restartNumberingAfterBreak="0">
    <w:nsid w:val="1C274697"/>
    <w:multiLevelType w:val="hybridMultilevel"/>
    <w:tmpl w:val="27BEEECC"/>
    <w:lvl w:ilvl="0" w:tplc="DCFA1DD0">
      <w:numFmt w:val="bullet"/>
      <w:lvlText w:val="-"/>
      <w:lvlJc w:val="left"/>
      <w:pPr>
        <w:tabs>
          <w:tab w:val="num" w:pos="1077"/>
        </w:tabs>
        <w:ind w:left="1077" w:hanging="360"/>
      </w:pPr>
      <w:rPr>
        <w:rFonts w:ascii="Times New Roman" w:eastAsia="Times New Roman" w:hAnsi="Times New Roman" w:cs="Times New Roman" w:hint="default"/>
      </w:rPr>
    </w:lvl>
    <w:lvl w:ilvl="1" w:tplc="3C6C4BB2" w:tentative="1">
      <w:start w:val="1"/>
      <w:numFmt w:val="bullet"/>
      <w:lvlText w:val="o"/>
      <w:lvlJc w:val="left"/>
      <w:pPr>
        <w:tabs>
          <w:tab w:val="num" w:pos="1797"/>
        </w:tabs>
        <w:ind w:left="1797" w:hanging="360"/>
      </w:pPr>
      <w:rPr>
        <w:rFonts w:ascii="Courier New" w:hAnsi="Courier New" w:hint="default"/>
      </w:rPr>
    </w:lvl>
    <w:lvl w:ilvl="2" w:tplc="59AED5AE" w:tentative="1">
      <w:start w:val="1"/>
      <w:numFmt w:val="bullet"/>
      <w:lvlText w:val=""/>
      <w:lvlJc w:val="left"/>
      <w:pPr>
        <w:tabs>
          <w:tab w:val="num" w:pos="2517"/>
        </w:tabs>
        <w:ind w:left="2517" w:hanging="360"/>
      </w:pPr>
      <w:rPr>
        <w:rFonts w:ascii="Wingdings" w:hAnsi="Wingdings" w:hint="default"/>
      </w:rPr>
    </w:lvl>
    <w:lvl w:ilvl="3" w:tplc="1728C24C" w:tentative="1">
      <w:start w:val="1"/>
      <w:numFmt w:val="bullet"/>
      <w:lvlText w:val=""/>
      <w:lvlJc w:val="left"/>
      <w:pPr>
        <w:tabs>
          <w:tab w:val="num" w:pos="3237"/>
        </w:tabs>
        <w:ind w:left="3237" w:hanging="360"/>
      </w:pPr>
      <w:rPr>
        <w:rFonts w:ascii="Symbol" w:hAnsi="Symbol" w:hint="default"/>
      </w:rPr>
    </w:lvl>
    <w:lvl w:ilvl="4" w:tplc="92CC1920" w:tentative="1">
      <w:start w:val="1"/>
      <w:numFmt w:val="bullet"/>
      <w:lvlText w:val="o"/>
      <w:lvlJc w:val="left"/>
      <w:pPr>
        <w:tabs>
          <w:tab w:val="num" w:pos="3957"/>
        </w:tabs>
        <w:ind w:left="3957" w:hanging="360"/>
      </w:pPr>
      <w:rPr>
        <w:rFonts w:ascii="Courier New" w:hAnsi="Courier New" w:hint="default"/>
      </w:rPr>
    </w:lvl>
    <w:lvl w:ilvl="5" w:tplc="20746140" w:tentative="1">
      <w:start w:val="1"/>
      <w:numFmt w:val="bullet"/>
      <w:lvlText w:val=""/>
      <w:lvlJc w:val="left"/>
      <w:pPr>
        <w:tabs>
          <w:tab w:val="num" w:pos="4677"/>
        </w:tabs>
        <w:ind w:left="4677" w:hanging="360"/>
      </w:pPr>
      <w:rPr>
        <w:rFonts w:ascii="Wingdings" w:hAnsi="Wingdings" w:hint="default"/>
      </w:rPr>
    </w:lvl>
    <w:lvl w:ilvl="6" w:tplc="2CF64F84" w:tentative="1">
      <w:start w:val="1"/>
      <w:numFmt w:val="bullet"/>
      <w:lvlText w:val=""/>
      <w:lvlJc w:val="left"/>
      <w:pPr>
        <w:tabs>
          <w:tab w:val="num" w:pos="5397"/>
        </w:tabs>
        <w:ind w:left="5397" w:hanging="360"/>
      </w:pPr>
      <w:rPr>
        <w:rFonts w:ascii="Symbol" w:hAnsi="Symbol" w:hint="default"/>
      </w:rPr>
    </w:lvl>
    <w:lvl w:ilvl="7" w:tplc="CECC233E" w:tentative="1">
      <w:start w:val="1"/>
      <w:numFmt w:val="bullet"/>
      <w:lvlText w:val="o"/>
      <w:lvlJc w:val="left"/>
      <w:pPr>
        <w:tabs>
          <w:tab w:val="num" w:pos="6117"/>
        </w:tabs>
        <w:ind w:left="6117" w:hanging="360"/>
      </w:pPr>
      <w:rPr>
        <w:rFonts w:ascii="Courier New" w:hAnsi="Courier New" w:hint="default"/>
      </w:rPr>
    </w:lvl>
    <w:lvl w:ilvl="8" w:tplc="7B3650A8" w:tentative="1">
      <w:start w:val="1"/>
      <w:numFmt w:val="bullet"/>
      <w:lvlText w:val=""/>
      <w:lvlJc w:val="left"/>
      <w:pPr>
        <w:tabs>
          <w:tab w:val="num" w:pos="6837"/>
        </w:tabs>
        <w:ind w:left="6837" w:hanging="360"/>
      </w:pPr>
      <w:rPr>
        <w:rFonts w:ascii="Wingdings" w:hAnsi="Wingdings" w:hint="default"/>
      </w:rPr>
    </w:lvl>
  </w:abstractNum>
  <w:abstractNum w:abstractNumId="5" w15:restartNumberingAfterBreak="0">
    <w:nsid w:val="1C341B65"/>
    <w:multiLevelType w:val="hybridMultilevel"/>
    <w:tmpl w:val="53D2F372"/>
    <w:lvl w:ilvl="0" w:tplc="7BE0B94A">
      <w:start w:val="1"/>
      <w:numFmt w:val="bullet"/>
      <w:lvlText w:val=""/>
      <w:lvlJc w:val="left"/>
      <w:pPr>
        <w:ind w:left="1429" w:hanging="360"/>
      </w:pPr>
      <w:rPr>
        <w:rFonts w:ascii="Symbol" w:hAnsi="Symbol" w:hint="default"/>
      </w:rPr>
    </w:lvl>
    <w:lvl w:ilvl="1" w:tplc="D7DCB9B8" w:tentative="1">
      <w:start w:val="1"/>
      <w:numFmt w:val="bullet"/>
      <w:lvlText w:val="o"/>
      <w:lvlJc w:val="left"/>
      <w:pPr>
        <w:ind w:left="2149" w:hanging="360"/>
      </w:pPr>
      <w:rPr>
        <w:rFonts w:ascii="Courier New" w:hAnsi="Courier New" w:cs="Courier New" w:hint="default"/>
      </w:rPr>
    </w:lvl>
    <w:lvl w:ilvl="2" w:tplc="4F6E8F12">
      <w:start w:val="1"/>
      <w:numFmt w:val="bullet"/>
      <w:lvlText w:val=""/>
      <w:lvlJc w:val="left"/>
      <w:pPr>
        <w:ind w:left="2869" w:hanging="360"/>
      </w:pPr>
      <w:rPr>
        <w:rFonts w:ascii="Wingdings" w:hAnsi="Wingdings" w:hint="default"/>
      </w:rPr>
    </w:lvl>
    <w:lvl w:ilvl="3" w:tplc="3E583FBC" w:tentative="1">
      <w:start w:val="1"/>
      <w:numFmt w:val="bullet"/>
      <w:lvlText w:val=""/>
      <w:lvlJc w:val="left"/>
      <w:pPr>
        <w:ind w:left="3589" w:hanging="360"/>
      </w:pPr>
      <w:rPr>
        <w:rFonts w:ascii="Symbol" w:hAnsi="Symbol" w:hint="default"/>
      </w:rPr>
    </w:lvl>
    <w:lvl w:ilvl="4" w:tplc="92903988" w:tentative="1">
      <w:start w:val="1"/>
      <w:numFmt w:val="bullet"/>
      <w:lvlText w:val="o"/>
      <w:lvlJc w:val="left"/>
      <w:pPr>
        <w:ind w:left="4309" w:hanging="360"/>
      </w:pPr>
      <w:rPr>
        <w:rFonts w:ascii="Courier New" w:hAnsi="Courier New" w:cs="Courier New" w:hint="default"/>
      </w:rPr>
    </w:lvl>
    <w:lvl w:ilvl="5" w:tplc="94089262" w:tentative="1">
      <w:start w:val="1"/>
      <w:numFmt w:val="bullet"/>
      <w:lvlText w:val=""/>
      <w:lvlJc w:val="left"/>
      <w:pPr>
        <w:ind w:left="5029" w:hanging="360"/>
      </w:pPr>
      <w:rPr>
        <w:rFonts w:ascii="Wingdings" w:hAnsi="Wingdings" w:hint="default"/>
      </w:rPr>
    </w:lvl>
    <w:lvl w:ilvl="6" w:tplc="308CB534" w:tentative="1">
      <w:start w:val="1"/>
      <w:numFmt w:val="bullet"/>
      <w:lvlText w:val=""/>
      <w:lvlJc w:val="left"/>
      <w:pPr>
        <w:ind w:left="5749" w:hanging="360"/>
      </w:pPr>
      <w:rPr>
        <w:rFonts w:ascii="Symbol" w:hAnsi="Symbol" w:hint="default"/>
      </w:rPr>
    </w:lvl>
    <w:lvl w:ilvl="7" w:tplc="19EE3EE2" w:tentative="1">
      <w:start w:val="1"/>
      <w:numFmt w:val="bullet"/>
      <w:lvlText w:val="o"/>
      <w:lvlJc w:val="left"/>
      <w:pPr>
        <w:ind w:left="6469" w:hanging="360"/>
      </w:pPr>
      <w:rPr>
        <w:rFonts w:ascii="Courier New" w:hAnsi="Courier New" w:cs="Courier New" w:hint="default"/>
      </w:rPr>
    </w:lvl>
    <w:lvl w:ilvl="8" w:tplc="CCD80774" w:tentative="1">
      <w:start w:val="1"/>
      <w:numFmt w:val="bullet"/>
      <w:lvlText w:val=""/>
      <w:lvlJc w:val="left"/>
      <w:pPr>
        <w:ind w:left="7189" w:hanging="360"/>
      </w:pPr>
      <w:rPr>
        <w:rFonts w:ascii="Wingdings" w:hAnsi="Wingdings" w:hint="default"/>
      </w:rPr>
    </w:lvl>
  </w:abstractNum>
  <w:abstractNum w:abstractNumId="6" w15:restartNumberingAfterBreak="0">
    <w:nsid w:val="1E571AD9"/>
    <w:multiLevelType w:val="multilevel"/>
    <w:tmpl w:val="DA020302"/>
    <w:lvl w:ilvl="0">
      <w:start w:val="1"/>
      <w:numFmt w:val="decimal"/>
      <w:lvlText w:val="%1."/>
      <w:lvlJc w:val="center"/>
      <w:pPr>
        <w:tabs>
          <w:tab w:val="num" w:pos="0"/>
        </w:tabs>
      </w:pPr>
      <w:rPr>
        <w:rFonts w:hint="default"/>
        <w:b/>
        <w:bCs/>
        <w:i w:val="0"/>
        <w:iCs w:val="0"/>
      </w:rPr>
    </w:lvl>
    <w:lvl w:ilvl="1">
      <w:start w:val="1"/>
      <w:numFmt w:val="decimal"/>
      <w:lvlText w:val="%1.%2"/>
      <w:lvlJc w:val="left"/>
      <w:pPr>
        <w:tabs>
          <w:tab w:val="num" w:pos="1418"/>
        </w:tabs>
        <w:ind w:firstLine="567"/>
      </w:pPr>
      <w:rPr>
        <w:rFonts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hint="default"/>
        <w:b w:val="0"/>
        <w:bCs w:val="0"/>
        <w:i w:val="0"/>
        <w:iCs w:val="0"/>
      </w:rPr>
    </w:lvl>
    <w:lvl w:ilvl="3">
      <w:start w:val="1"/>
      <w:numFmt w:val="lowerLetter"/>
      <w:lvlText w:val="%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7" w15:restartNumberingAfterBreak="0">
    <w:nsid w:val="1ED50410"/>
    <w:multiLevelType w:val="multilevel"/>
    <w:tmpl w:val="1828F9CC"/>
    <w:lvl w:ilvl="0">
      <w:start w:val="10"/>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8" w15:restartNumberingAfterBreak="0">
    <w:nsid w:val="206F0CCD"/>
    <w:multiLevelType w:val="multilevel"/>
    <w:tmpl w:val="ACE44A72"/>
    <w:lvl w:ilvl="0">
      <w:start w:val="1"/>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28F7893"/>
    <w:multiLevelType w:val="hybridMultilevel"/>
    <w:tmpl w:val="E984F4F0"/>
    <w:lvl w:ilvl="0" w:tplc="04190001">
      <w:start w:val="1"/>
      <w:numFmt w:val="bullet"/>
      <w:lvlText w:val="-"/>
      <w:lvlJc w:val="left"/>
      <w:pPr>
        <w:tabs>
          <w:tab w:val="num" w:pos="1744"/>
        </w:tabs>
        <w:ind w:left="1744" w:hanging="1035"/>
      </w:pPr>
      <w:rPr>
        <w:rFonts w:ascii="Times New Roman" w:eastAsia="Times New Roman" w:hAnsi="Times New Roman" w:cs="Times New Roman" w:hint="default"/>
      </w:rPr>
    </w:lvl>
    <w:lvl w:ilvl="1" w:tplc="04190003">
      <w:start w:val="1"/>
      <w:numFmt w:val="bullet"/>
      <w:lvlText w:val="­"/>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27AC1FFD"/>
    <w:multiLevelType w:val="hybridMultilevel"/>
    <w:tmpl w:val="A79481DC"/>
    <w:lvl w:ilvl="0" w:tplc="04190001">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11" w15:restartNumberingAfterBreak="0">
    <w:nsid w:val="28057E30"/>
    <w:multiLevelType w:val="multilevel"/>
    <w:tmpl w:val="0419001F"/>
    <w:lvl w:ilvl="0">
      <w:start w:val="1"/>
      <w:numFmt w:val="decimal"/>
      <w:lvlText w:val="%1."/>
      <w:lvlJc w:val="left"/>
      <w:pPr>
        <w:ind w:left="360" w:hanging="360"/>
      </w:pPr>
      <w:rPr>
        <w:rFonts w:hint="default"/>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144F2B"/>
    <w:multiLevelType w:val="multilevel"/>
    <w:tmpl w:val="A4E0A062"/>
    <w:lvl w:ilvl="0">
      <w:start w:val="2"/>
      <w:numFmt w:val="decimal"/>
      <w:lvlText w:val="%1."/>
      <w:lvlJc w:val="left"/>
      <w:pPr>
        <w:ind w:left="360" w:hanging="360"/>
      </w:pPr>
      <w:rPr>
        <w:rFonts w:hint="default"/>
        <w:b/>
        <w:i w:val="0"/>
        <w:sz w:val="28"/>
        <w:szCs w:val="28"/>
      </w:rPr>
    </w:lvl>
    <w:lvl w:ilvl="1">
      <w:start w:val="1"/>
      <w:numFmt w:val="decimal"/>
      <w:lvlText w:val="%1.%2."/>
      <w:lvlJc w:val="left"/>
      <w:pPr>
        <w:ind w:left="502" w:hanging="360"/>
      </w:pPr>
      <w:rPr>
        <w:rFonts w:hint="default"/>
      </w:rPr>
    </w:lvl>
    <w:lvl w:ilvl="2">
      <w:start w:val="1"/>
      <w:numFmt w:val="decimal"/>
      <w:lvlText w:val="%1.%2.%3."/>
      <w:lvlJc w:val="left"/>
      <w:pPr>
        <w:ind w:left="1854" w:hanging="720"/>
      </w:pPr>
      <w:rPr>
        <w:rFonts w:hint="default"/>
        <w:sz w:val="28"/>
        <w:szCs w:val="28"/>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D95420B"/>
    <w:multiLevelType w:val="hybridMultilevel"/>
    <w:tmpl w:val="BBC89E82"/>
    <w:lvl w:ilvl="0" w:tplc="21A073F8">
      <w:start w:val="1"/>
      <w:numFmt w:val="bullet"/>
      <w:lvlText w:val=""/>
      <w:lvlJc w:val="left"/>
      <w:pPr>
        <w:ind w:left="1571" w:hanging="360"/>
      </w:pPr>
      <w:rPr>
        <w:rFonts w:ascii="Symbol" w:hAnsi="Symbol" w:hint="default"/>
      </w:rPr>
    </w:lvl>
    <w:lvl w:ilvl="1" w:tplc="8F0A0022" w:tentative="1">
      <w:start w:val="1"/>
      <w:numFmt w:val="bullet"/>
      <w:lvlText w:val="o"/>
      <w:lvlJc w:val="left"/>
      <w:pPr>
        <w:ind w:left="2291" w:hanging="360"/>
      </w:pPr>
      <w:rPr>
        <w:rFonts w:ascii="Courier New" w:hAnsi="Courier New" w:cs="Courier New" w:hint="default"/>
      </w:rPr>
    </w:lvl>
    <w:lvl w:ilvl="2" w:tplc="5582F1CC" w:tentative="1">
      <w:start w:val="1"/>
      <w:numFmt w:val="bullet"/>
      <w:lvlText w:val=""/>
      <w:lvlJc w:val="left"/>
      <w:pPr>
        <w:ind w:left="3011" w:hanging="360"/>
      </w:pPr>
      <w:rPr>
        <w:rFonts w:ascii="Wingdings" w:hAnsi="Wingdings" w:hint="default"/>
      </w:rPr>
    </w:lvl>
    <w:lvl w:ilvl="3" w:tplc="A32EC4D4" w:tentative="1">
      <w:start w:val="1"/>
      <w:numFmt w:val="bullet"/>
      <w:lvlText w:val=""/>
      <w:lvlJc w:val="left"/>
      <w:pPr>
        <w:ind w:left="3731" w:hanging="360"/>
      </w:pPr>
      <w:rPr>
        <w:rFonts w:ascii="Symbol" w:hAnsi="Symbol" w:hint="default"/>
      </w:rPr>
    </w:lvl>
    <w:lvl w:ilvl="4" w:tplc="B2DAC862" w:tentative="1">
      <w:start w:val="1"/>
      <w:numFmt w:val="bullet"/>
      <w:lvlText w:val="o"/>
      <w:lvlJc w:val="left"/>
      <w:pPr>
        <w:ind w:left="4451" w:hanging="360"/>
      </w:pPr>
      <w:rPr>
        <w:rFonts w:ascii="Courier New" w:hAnsi="Courier New" w:cs="Courier New" w:hint="default"/>
      </w:rPr>
    </w:lvl>
    <w:lvl w:ilvl="5" w:tplc="F79CD21C" w:tentative="1">
      <w:start w:val="1"/>
      <w:numFmt w:val="bullet"/>
      <w:lvlText w:val=""/>
      <w:lvlJc w:val="left"/>
      <w:pPr>
        <w:ind w:left="5171" w:hanging="360"/>
      </w:pPr>
      <w:rPr>
        <w:rFonts w:ascii="Wingdings" w:hAnsi="Wingdings" w:hint="default"/>
      </w:rPr>
    </w:lvl>
    <w:lvl w:ilvl="6" w:tplc="392A5552" w:tentative="1">
      <w:start w:val="1"/>
      <w:numFmt w:val="bullet"/>
      <w:lvlText w:val=""/>
      <w:lvlJc w:val="left"/>
      <w:pPr>
        <w:ind w:left="5891" w:hanging="360"/>
      </w:pPr>
      <w:rPr>
        <w:rFonts w:ascii="Symbol" w:hAnsi="Symbol" w:hint="default"/>
      </w:rPr>
    </w:lvl>
    <w:lvl w:ilvl="7" w:tplc="B7AA9782" w:tentative="1">
      <w:start w:val="1"/>
      <w:numFmt w:val="bullet"/>
      <w:lvlText w:val="o"/>
      <w:lvlJc w:val="left"/>
      <w:pPr>
        <w:ind w:left="6611" w:hanging="360"/>
      </w:pPr>
      <w:rPr>
        <w:rFonts w:ascii="Courier New" w:hAnsi="Courier New" w:cs="Courier New" w:hint="default"/>
      </w:rPr>
    </w:lvl>
    <w:lvl w:ilvl="8" w:tplc="02605FAA" w:tentative="1">
      <w:start w:val="1"/>
      <w:numFmt w:val="bullet"/>
      <w:lvlText w:val=""/>
      <w:lvlJc w:val="left"/>
      <w:pPr>
        <w:ind w:left="7331" w:hanging="360"/>
      </w:pPr>
      <w:rPr>
        <w:rFonts w:ascii="Wingdings" w:hAnsi="Wingdings" w:hint="default"/>
      </w:rPr>
    </w:lvl>
  </w:abstractNum>
  <w:abstractNum w:abstractNumId="14" w15:restartNumberingAfterBreak="0">
    <w:nsid w:val="42A03FF7"/>
    <w:multiLevelType w:val="hybridMultilevel"/>
    <w:tmpl w:val="4888E63C"/>
    <w:lvl w:ilvl="0" w:tplc="D1E0073E">
      <w:start w:val="1"/>
      <w:numFmt w:val="lowerLetter"/>
      <w:lvlText w:val="%1)"/>
      <w:lvlJc w:val="left"/>
      <w:pPr>
        <w:ind w:left="1077" w:hanging="360"/>
      </w:pPr>
    </w:lvl>
    <w:lvl w:ilvl="1" w:tplc="26B2D218" w:tentative="1">
      <w:start w:val="1"/>
      <w:numFmt w:val="lowerLetter"/>
      <w:lvlText w:val="%2."/>
      <w:lvlJc w:val="left"/>
      <w:pPr>
        <w:ind w:left="1797" w:hanging="360"/>
      </w:pPr>
    </w:lvl>
    <w:lvl w:ilvl="2" w:tplc="688C4D38" w:tentative="1">
      <w:start w:val="1"/>
      <w:numFmt w:val="lowerRoman"/>
      <w:lvlText w:val="%3."/>
      <w:lvlJc w:val="right"/>
      <w:pPr>
        <w:ind w:left="2517" w:hanging="180"/>
      </w:pPr>
    </w:lvl>
    <w:lvl w:ilvl="3" w:tplc="B4D4B59A" w:tentative="1">
      <w:start w:val="1"/>
      <w:numFmt w:val="decimal"/>
      <w:lvlText w:val="%4."/>
      <w:lvlJc w:val="left"/>
      <w:pPr>
        <w:ind w:left="3237" w:hanging="360"/>
      </w:pPr>
    </w:lvl>
    <w:lvl w:ilvl="4" w:tplc="43C40E5A" w:tentative="1">
      <w:start w:val="1"/>
      <w:numFmt w:val="lowerLetter"/>
      <w:lvlText w:val="%5."/>
      <w:lvlJc w:val="left"/>
      <w:pPr>
        <w:ind w:left="3957" w:hanging="360"/>
      </w:pPr>
    </w:lvl>
    <w:lvl w:ilvl="5" w:tplc="D2128A38" w:tentative="1">
      <w:start w:val="1"/>
      <w:numFmt w:val="lowerRoman"/>
      <w:lvlText w:val="%6."/>
      <w:lvlJc w:val="right"/>
      <w:pPr>
        <w:ind w:left="4677" w:hanging="180"/>
      </w:pPr>
    </w:lvl>
    <w:lvl w:ilvl="6" w:tplc="ED405812" w:tentative="1">
      <w:start w:val="1"/>
      <w:numFmt w:val="decimal"/>
      <w:lvlText w:val="%7."/>
      <w:lvlJc w:val="left"/>
      <w:pPr>
        <w:ind w:left="5397" w:hanging="360"/>
      </w:pPr>
    </w:lvl>
    <w:lvl w:ilvl="7" w:tplc="41723326" w:tentative="1">
      <w:start w:val="1"/>
      <w:numFmt w:val="lowerLetter"/>
      <w:lvlText w:val="%8."/>
      <w:lvlJc w:val="left"/>
      <w:pPr>
        <w:ind w:left="6117" w:hanging="360"/>
      </w:pPr>
    </w:lvl>
    <w:lvl w:ilvl="8" w:tplc="C548D358" w:tentative="1">
      <w:start w:val="1"/>
      <w:numFmt w:val="lowerRoman"/>
      <w:lvlText w:val="%9."/>
      <w:lvlJc w:val="right"/>
      <w:pPr>
        <w:ind w:left="6837" w:hanging="180"/>
      </w:pPr>
    </w:lvl>
  </w:abstractNum>
  <w:abstractNum w:abstractNumId="15" w15:restartNumberingAfterBreak="0">
    <w:nsid w:val="4B3208B7"/>
    <w:multiLevelType w:val="multilevel"/>
    <w:tmpl w:val="9F1C7B9C"/>
    <w:lvl w:ilvl="0">
      <w:start w:val="10"/>
      <w:numFmt w:val="decimal"/>
      <w:lvlText w:val="%1."/>
      <w:lvlJc w:val="left"/>
      <w:pPr>
        <w:ind w:left="450" w:hanging="450"/>
      </w:pPr>
      <w:rPr>
        <w:rFonts w:hint="default"/>
      </w:rPr>
    </w:lvl>
    <w:lvl w:ilvl="1">
      <w:start w:val="1"/>
      <w:numFmt w:val="decimal"/>
      <w:lvlText w:val="%1.%2."/>
      <w:lvlJc w:val="left"/>
      <w:pPr>
        <w:ind w:left="1571" w:hanging="72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4B526012"/>
    <w:multiLevelType w:val="multilevel"/>
    <w:tmpl w:val="D3702BFE"/>
    <w:lvl w:ilvl="0">
      <w:start w:val="1"/>
      <w:numFmt w:val="decimal"/>
      <w:lvlText w:val="%1."/>
      <w:lvlJc w:val="left"/>
      <w:pPr>
        <w:tabs>
          <w:tab w:val="num" w:pos="0"/>
        </w:tabs>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hint="default"/>
        <w:b w:val="0"/>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964"/>
        </w:tabs>
        <w:ind w:firstLine="567"/>
      </w:pPr>
      <w:rPr>
        <w:rFonts w:hint="default"/>
        <w:b w:val="0"/>
        <w:bCs w:val="0"/>
        <w:i w:val="0"/>
        <w:iCs w:val="0"/>
      </w:rPr>
    </w:lvl>
    <w:lvl w:ilvl="3">
      <w:start w:val="1"/>
      <w:numFmt w:val="decimal"/>
      <w:lvlText w:val="%1.%2.%3.%4"/>
      <w:lvlJc w:val="left"/>
      <w:pPr>
        <w:tabs>
          <w:tab w:val="num" w:pos="1701"/>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decimal"/>
      <w:lvlText w:val="%1.%2.%3.%4.%5"/>
      <w:lvlJc w:val="left"/>
      <w:pPr>
        <w:tabs>
          <w:tab w:val="num" w:pos="1701"/>
        </w:tabs>
        <w:ind w:firstLine="567"/>
      </w:pPr>
      <w:rPr>
        <w:rFonts w:hint="default"/>
        <w:b w:val="0"/>
        <w:bCs w:val="0"/>
        <w:i w:val="0"/>
        <w:iCs w:val="0"/>
      </w:rPr>
    </w:lvl>
    <w:lvl w:ilvl="5">
      <w:start w:val="1"/>
      <w:numFmt w:val="lowerLetter"/>
      <w:lvlText w:val="%6)"/>
      <w:lvlJc w:val="left"/>
      <w:pPr>
        <w:tabs>
          <w:tab w:val="num" w:pos="1701"/>
        </w:tabs>
        <w:ind w:firstLine="567"/>
      </w:pPr>
      <w:rPr>
        <w:rFonts w:hint="default"/>
      </w:rPr>
    </w:lvl>
    <w:lvl w:ilvl="6">
      <w:start w:val="1"/>
      <w:numFmt w:val="lowerRoman"/>
      <w:lvlText w:val="%7)"/>
      <w:lvlJc w:val="left"/>
      <w:pPr>
        <w:tabs>
          <w:tab w:val="num" w:pos="2268"/>
        </w:tabs>
        <w:ind w:left="2268" w:hanging="567"/>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C954873"/>
    <w:multiLevelType w:val="multilevel"/>
    <w:tmpl w:val="65E6ADC4"/>
    <w:lvl w:ilvl="0">
      <w:start w:val="7"/>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8" w15:restartNumberingAfterBreak="0">
    <w:nsid w:val="56B22301"/>
    <w:multiLevelType w:val="multilevel"/>
    <w:tmpl w:val="820A4AC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1713"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9641698"/>
    <w:multiLevelType w:val="multilevel"/>
    <w:tmpl w:val="110AF3A6"/>
    <w:lvl w:ilvl="0">
      <w:start w:val="6"/>
      <w:numFmt w:val="decimal"/>
      <w:lvlText w:val="%1."/>
      <w:lvlJc w:val="left"/>
      <w:pPr>
        <w:ind w:left="360" w:hanging="360"/>
      </w:pPr>
      <w:rPr>
        <w:rFonts w:cs="Times New Roman" w:hint="default"/>
      </w:rPr>
    </w:lvl>
    <w:lvl w:ilvl="1">
      <w:start w:val="3"/>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0" w15:restartNumberingAfterBreak="0">
    <w:nsid w:val="5ED14436"/>
    <w:multiLevelType w:val="multilevel"/>
    <w:tmpl w:val="22706366"/>
    <w:lvl w:ilvl="0">
      <w:start w:val="8"/>
      <w:numFmt w:val="decimal"/>
      <w:lvlText w:val="%1."/>
      <w:lvlJc w:val="left"/>
      <w:pPr>
        <w:ind w:left="450" w:hanging="450"/>
      </w:pPr>
      <w:rPr>
        <w:rFonts w:hint="default"/>
      </w:rPr>
    </w:lvl>
    <w:lvl w:ilvl="1">
      <w:start w:val="1"/>
      <w:numFmt w:val="decimal"/>
      <w:lvlText w:val="%1.%2."/>
      <w:lvlJc w:val="left"/>
      <w:pPr>
        <w:ind w:left="1571" w:hanging="72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1" w15:restartNumberingAfterBreak="0">
    <w:nsid w:val="5FDF3AFB"/>
    <w:multiLevelType w:val="multilevel"/>
    <w:tmpl w:val="E16A4012"/>
    <w:lvl w:ilvl="0">
      <w:start w:val="3"/>
      <w:numFmt w:val="decimal"/>
      <w:lvlText w:val="%1."/>
      <w:lvlJc w:val="left"/>
      <w:pPr>
        <w:ind w:left="540" w:hanging="540"/>
      </w:pPr>
      <w:rPr>
        <w:rFonts w:cs="Times New Roman" w:hint="default"/>
      </w:rPr>
    </w:lvl>
    <w:lvl w:ilvl="1">
      <w:start w:val="7"/>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6A4B7FA8"/>
    <w:multiLevelType w:val="multilevel"/>
    <w:tmpl w:val="153C06FC"/>
    <w:lvl w:ilvl="0">
      <w:start w:val="1"/>
      <w:numFmt w:val="decimal"/>
      <w:lvlText w:val="%1."/>
      <w:lvlJc w:val="left"/>
      <w:pPr>
        <w:ind w:left="1211" w:hanging="360"/>
      </w:pPr>
      <w:rPr>
        <w:rFonts w:hint="default"/>
        <w:b/>
      </w:rPr>
    </w:lvl>
    <w:lvl w:ilvl="1">
      <w:start w:val="6"/>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3" w15:restartNumberingAfterBreak="0">
    <w:nsid w:val="6E0747AC"/>
    <w:multiLevelType w:val="hybridMultilevel"/>
    <w:tmpl w:val="A2D41AB4"/>
    <w:lvl w:ilvl="0" w:tplc="F760E718">
      <w:start w:val="1"/>
      <w:numFmt w:val="bullet"/>
      <w:lvlText w:val=""/>
      <w:lvlJc w:val="left"/>
      <w:pPr>
        <w:tabs>
          <w:tab w:val="num" w:pos="1077"/>
        </w:tabs>
        <w:ind w:left="1077" w:hanging="360"/>
      </w:pPr>
      <w:rPr>
        <w:rFonts w:ascii="Symbol" w:hAnsi="Symbol" w:hint="default"/>
      </w:rPr>
    </w:lvl>
    <w:lvl w:ilvl="1" w:tplc="451A83C2">
      <w:numFmt w:val="bullet"/>
      <w:lvlText w:val="-"/>
      <w:lvlJc w:val="left"/>
      <w:pPr>
        <w:tabs>
          <w:tab w:val="num" w:pos="1797"/>
        </w:tabs>
        <w:ind w:left="1797" w:hanging="360"/>
      </w:pPr>
      <w:rPr>
        <w:rFonts w:ascii="Times New Roman" w:eastAsia="Times New Roman" w:hAnsi="Times New Roman" w:cs="Times New Roman" w:hint="default"/>
      </w:rPr>
    </w:lvl>
    <w:lvl w:ilvl="2" w:tplc="0E205390" w:tentative="1">
      <w:start w:val="1"/>
      <w:numFmt w:val="bullet"/>
      <w:lvlText w:val=""/>
      <w:lvlJc w:val="left"/>
      <w:pPr>
        <w:tabs>
          <w:tab w:val="num" w:pos="2517"/>
        </w:tabs>
        <w:ind w:left="2517" w:hanging="360"/>
      </w:pPr>
      <w:rPr>
        <w:rFonts w:ascii="Wingdings" w:hAnsi="Wingdings" w:hint="default"/>
      </w:rPr>
    </w:lvl>
    <w:lvl w:ilvl="3" w:tplc="375AF22C" w:tentative="1">
      <w:start w:val="1"/>
      <w:numFmt w:val="bullet"/>
      <w:lvlText w:val=""/>
      <w:lvlJc w:val="left"/>
      <w:pPr>
        <w:tabs>
          <w:tab w:val="num" w:pos="3237"/>
        </w:tabs>
        <w:ind w:left="3237" w:hanging="360"/>
      </w:pPr>
      <w:rPr>
        <w:rFonts w:ascii="Symbol" w:hAnsi="Symbol" w:hint="default"/>
      </w:rPr>
    </w:lvl>
    <w:lvl w:ilvl="4" w:tplc="45368728" w:tentative="1">
      <w:start w:val="1"/>
      <w:numFmt w:val="bullet"/>
      <w:lvlText w:val="o"/>
      <w:lvlJc w:val="left"/>
      <w:pPr>
        <w:tabs>
          <w:tab w:val="num" w:pos="3957"/>
        </w:tabs>
        <w:ind w:left="3957" w:hanging="360"/>
      </w:pPr>
      <w:rPr>
        <w:rFonts w:ascii="Courier New" w:hAnsi="Courier New" w:hint="default"/>
      </w:rPr>
    </w:lvl>
    <w:lvl w:ilvl="5" w:tplc="886ACB50" w:tentative="1">
      <w:start w:val="1"/>
      <w:numFmt w:val="bullet"/>
      <w:lvlText w:val=""/>
      <w:lvlJc w:val="left"/>
      <w:pPr>
        <w:tabs>
          <w:tab w:val="num" w:pos="4677"/>
        </w:tabs>
        <w:ind w:left="4677" w:hanging="360"/>
      </w:pPr>
      <w:rPr>
        <w:rFonts w:ascii="Wingdings" w:hAnsi="Wingdings" w:hint="default"/>
      </w:rPr>
    </w:lvl>
    <w:lvl w:ilvl="6" w:tplc="39E43EC0" w:tentative="1">
      <w:start w:val="1"/>
      <w:numFmt w:val="bullet"/>
      <w:lvlText w:val=""/>
      <w:lvlJc w:val="left"/>
      <w:pPr>
        <w:tabs>
          <w:tab w:val="num" w:pos="5397"/>
        </w:tabs>
        <w:ind w:left="5397" w:hanging="360"/>
      </w:pPr>
      <w:rPr>
        <w:rFonts w:ascii="Symbol" w:hAnsi="Symbol" w:hint="default"/>
      </w:rPr>
    </w:lvl>
    <w:lvl w:ilvl="7" w:tplc="A4E094F6" w:tentative="1">
      <w:start w:val="1"/>
      <w:numFmt w:val="bullet"/>
      <w:lvlText w:val="o"/>
      <w:lvlJc w:val="left"/>
      <w:pPr>
        <w:tabs>
          <w:tab w:val="num" w:pos="6117"/>
        </w:tabs>
        <w:ind w:left="6117" w:hanging="360"/>
      </w:pPr>
      <w:rPr>
        <w:rFonts w:ascii="Courier New" w:hAnsi="Courier New" w:hint="default"/>
      </w:rPr>
    </w:lvl>
    <w:lvl w:ilvl="8" w:tplc="4EF6BA1C" w:tentative="1">
      <w:start w:val="1"/>
      <w:numFmt w:val="bullet"/>
      <w:lvlText w:val=""/>
      <w:lvlJc w:val="left"/>
      <w:pPr>
        <w:tabs>
          <w:tab w:val="num" w:pos="6837"/>
        </w:tabs>
        <w:ind w:left="6837" w:hanging="360"/>
      </w:pPr>
      <w:rPr>
        <w:rFonts w:ascii="Wingdings" w:hAnsi="Wingdings" w:hint="default"/>
      </w:rPr>
    </w:lvl>
  </w:abstractNum>
  <w:abstractNum w:abstractNumId="24" w15:restartNumberingAfterBreak="0">
    <w:nsid w:val="6F0603F6"/>
    <w:multiLevelType w:val="multilevel"/>
    <w:tmpl w:val="F0440FD6"/>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2AC7EB2"/>
    <w:multiLevelType w:val="multilevel"/>
    <w:tmpl w:val="740A00CC"/>
    <w:lvl w:ilvl="0">
      <w:start w:val="1"/>
      <w:numFmt w:val="decimal"/>
      <w:lvlText w:val="%1."/>
      <w:lvlJc w:val="left"/>
      <w:pPr>
        <w:ind w:left="360" w:hanging="360"/>
      </w:pPr>
      <w:rPr>
        <w:rFonts w:hint="default"/>
        <w:i w:val="0"/>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8"/>
  </w:num>
  <w:num w:numId="3">
    <w:abstractNumId w:val="6"/>
  </w:num>
  <w:num w:numId="4">
    <w:abstractNumId w:val="4"/>
  </w:num>
  <w:num w:numId="5">
    <w:abstractNumId w:val="2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5"/>
  </w:num>
  <w:num w:numId="9">
    <w:abstractNumId w:val="22"/>
  </w:num>
  <w:num w:numId="10">
    <w:abstractNumId w:val="9"/>
  </w:num>
  <w:num w:numId="11">
    <w:abstractNumId w:val="1"/>
  </w:num>
  <w:num w:numId="12">
    <w:abstractNumId w:val="13"/>
  </w:num>
  <w:num w:numId="13">
    <w:abstractNumId w:val="3"/>
  </w:num>
  <w:num w:numId="14">
    <w:abstractNumId w:val="18"/>
  </w:num>
  <w:num w:numId="15">
    <w:abstractNumId w:val="5"/>
  </w:num>
  <w:num w:numId="16">
    <w:abstractNumId w:val="2"/>
  </w:num>
  <w:num w:numId="17">
    <w:abstractNumId w:val="21"/>
  </w:num>
  <w:num w:numId="18">
    <w:abstractNumId w:val="17"/>
  </w:num>
  <w:num w:numId="19">
    <w:abstractNumId w:val="24"/>
  </w:num>
  <w:num w:numId="20">
    <w:abstractNumId w:val="7"/>
  </w:num>
  <w:num w:numId="21">
    <w:abstractNumId w:val="14"/>
  </w:num>
  <w:num w:numId="22">
    <w:abstractNumId w:val="0"/>
  </w:num>
  <w:num w:numId="23">
    <w:abstractNumId w:val="20"/>
  </w:num>
  <w:num w:numId="24">
    <w:abstractNumId w:val="10"/>
  </w:num>
  <w:num w:numId="25">
    <w:abstractNumId w:val="12"/>
  </w:num>
  <w:num w:numId="26">
    <w:abstractNumId w:val="19"/>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removePersonalInformation/>
  <w:removeDateAndTime/>
  <w:proofState w:spelling="clean" w:grammar="clean"/>
  <w:documentProtection w:edit="comments" w:enforcement="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DD2"/>
    <w:rsid w:val="00000AF5"/>
    <w:rsid w:val="00000B14"/>
    <w:rsid w:val="00001C6D"/>
    <w:rsid w:val="00003B23"/>
    <w:rsid w:val="00004681"/>
    <w:rsid w:val="00007311"/>
    <w:rsid w:val="00010991"/>
    <w:rsid w:val="00010AE3"/>
    <w:rsid w:val="00011669"/>
    <w:rsid w:val="00012928"/>
    <w:rsid w:val="00013560"/>
    <w:rsid w:val="00014CF1"/>
    <w:rsid w:val="00014EB1"/>
    <w:rsid w:val="00016807"/>
    <w:rsid w:val="00020175"/>
    <w:rsid w:val="00022CB2"/>
    <w:rsid w:val="00023572"/>
    <w:rsid w:val="00025487"/>
    <w:rsid w:val="000260F6"/>
    <w:rsid w:val="00026465"/>
    <w:rsid w:val="000315D4"/>
    <w:rsid w:val="00034B43"/>
    <w:rsid w:val="000351BE"/>
    <w:rsid w:val="000373C2"/>
    <w:rsid w:val="000402DF"/>
    <w:rsid w:val="00040670"/>
    <w:rsid w:val="00040F99"/>
    <w:rsid w:val="0004175A"/>
    <w:rsid w:val="00042EF7"/>
    <w:rsid w:val="00042F5F"/>
    <w:rsid w:val="00042F8D"/>
    <w:rsid w:val="00045AB9"/>
    <w:rsid w:val="00051794"/>
    <w:rsid w:val="000539D9"/>
    <w:rsid w:val="00053CC4"/>
    <w:rsid w:val="0005727C"/>
    <w:rsid w:val="0006108B"/>
    <w:rsid w:val="00061582"/>
    <w:rsid w:val="000646EE"/>
    <w:rsid w:val="000720FA"/>
    <w:rsid w:val="00073A58"/>
    <w:rsid w:val="00074A13"/>
    <w:rsid w:val="00074EBB"/>
    <w:rsid w:val="00074F8E"/>
    <w:rsid w:val="000759A7"/>
    <w:rsid w:val="00075A58"/>
    <w:rsid w:val="00076061"/>
    <w:rsid w:val="000771DC"/>
    <w:rsid w:val="00077D3E"/>
    <w:rsid w:val="000804F3"/>
    <w:rsid w:val="00080E81"/>
    <w:rsid w:val="00082E0C"/>
    <w:rsid w:val="0008357E"/>
    <w:rsid w:val="0008575E"/>
    <w:rsid w:val="000875C7"/>
    <w:rsid w:val="00087E96"/>
    <w:rsid w:val="0009055F"/>
    <w:rsid w:val="00090BA8"/>
    <w:rsid w:val="00095465"/>
    <w:rsid w:val="00096015"/>
    <w:rsid w:val="00096403"/>
    <w:rsid w:val="000A1B41"/>
    <w:rsid w:val="000A1D52"/>
    <w:rsid w:val="000A3557"/>
    <w:rsid w:val="000A401F"/>
    <w:rsid w:val="000A63B3"/>
    <w:rsid w:val="000A7C98"/>
    <w:rsid w:val="000A7E06"/>
    <w:rsid w:val="000B0365"/>
    <w:rsid w:val="000B1911"/>
    <w:rsid w:val="000B1BA5"/>
    <w:rsid w:val="000B24CC"/>
    <w:rsid w:val="000B30FA"/>
    <w:rsid w:val="000B3A2F"/>
    <w:rsid w:val="000C0296"/>
    <w:rsid w:val="000C0D64"/>
    <w:rsid w:val="000C1153"/>
    <w:rsid w:val="000C2BE9"/>
    <w:rsid w:val="000C3F41"/>
    <w:rsid w:val="000D0374"/>
    <w:rsid w:val="000D3915"/>
    <w:rsid w:val="000D46C3"/>
    <w:rsid w:val="000D4DCB"/>
    <w:rsid w:val="000D4F6A"/>
    <w:rsid w:val="000D51B6"/>
    <w:rsid w:val="000D6B81"/>
    <w:rsid w:val="000D7840"/>
    <w:rsid w:val="000D7E0F"/>
    <w:rsid w:val="000E005B"/>
    <w:rsid w:val="000E0416"/>
    <w:rsid w:val="000E23D5"/>
    <w:rsid w:val="000E27C9"/>
    <w:rsid w:val="000E2C78"/>
    <w:rsid w:val="000E3D94"/>
    <w:rsid w:val="000E5545"/>
    <w:rsid w:val="000F0E52"/>
    <w:rsid w:val="000F19FD"/>
    <w:rsid w:val="000F2A77"/>
    <w:rsid w:val="000F2A9D"/>
    <w:rsid w:val="000F2C6A"/>
    <w:rsid w:val="000F3868"/>
    <w:rsid w:val="000F5619"/>
    <w:rsid w:val="000F6DE3"/>
    <w:rsid w:val="000F7397"/>
    <w:rsid w:val="000F7EBF"/>
    <w:rsid w:val="00100E6D"/>
    <w:rsid w:val="001023C9"/>
    <w:rsid w:val="00102E86"/>
    <w:rsid w:val="00105E97"/>
    <w:rsid w:val="001061BA"/>
    <w:rsid w:val="00106CB2"/>
    <w:rsid w:val="001128B4"/>
    <w:rsid w:val="001132DD"/>
    <w:rsid w:val="0011486B"/>
    <w:rsid w:val="00114A4E"/>
    <w:rsid w:val="00114B02"/>
    <w:rsid w:val="001168C1"/>
    <w:rsid w:val="001170D0"/>
    <w:rsid w:val="00117149"/>
    <w:rsid w:val="001210E9"/>
    <w:rsid w:val="00121AF2"/>
    <w:rsid w:val="00123D18"/>
    <w:rsid w:val="001246C8"/>
    <w:rsid w:val="00125104"/>
    <w:rsid w:val="001252D8"/>
    <w:rsid w:val="00126882"/>
    <w:rsid w:val="0012689F"/>
    <w:rsid w:val="001269E5"/>
    <w:rsid w:val="00126A32"/>
    <w:rsid w:val="00126FD6"/>
    <w:rsid w:val="0012792E"/>
    <w:rsid w:val="00130F9E"/>
    <w:rsid w:val="00131321"/>
    <w:rsid w:val="00132C02"/>
    <w:rsid w:val="001330DB"/>
    <w:rsid w:val="001334E0"/>
    <w:rsid w:val="00133F19"/>
    <w:rsid w:val="00133F80"/>
    <w:rsid w:val="00137908"/>
    <w:rsid w:val="001379E6"/>
    <w:rsid w:val="001407EE"/>
    <w:rsid w:val="00142818"/>
    <w:rsid w:val="0014301B"/>
    <w:rsid w:val="00143AEC"/>
    <w:rsid w:val="001444D7"/>
    <w:rsid w:val="0014527B"/>
    <w:rsid w:val="00145C36"/>
    <w:rsid w:val="00147366"/>
    <w:rsid w:val="0014750C"/>
    <w:rsid w:val="001500A6"/>
    <w:rsid w:val="001505FE"/>
    <w:rsid w:val="001524B5"/>
    <w:rsid w:val="00152A36"/>
    <w:rsid w:val="00152B1D"/>
    <w:rsid w:val="00154991"/>
    <w:rsid w:val="00155E33"/>
    <w:rsid w:val="00156665"/>
    <w:rsid w:val="00156C3C"/>
    <w:rsid w:val="0015709E"/>
    <w:rsid w:val="001630FF"/>
    <w:rsid w:val="00164627"/>
    <w:rsid w:val="0016628C"/>
    <w:rsid w:val="00167870"/>
    <w:rsid w:val="00167FB4"/>
    <w:rsid w:val="001701E7"/>
    <w:rsid w:val="00170EDC"/>
    <w:rsid w:val="0017116E"/>
    <w:rsid w:val="0017223F"/>
    <w:rsid w:val="00172A0A"/>
    <w:rsid w:val="00172B78"/>
    <w:rsid w:val="00172E20"/>
    <w:rsid w:val="00173F8C"/>
    <w:rsid w:val="00173FE5"/>
    <w:rsid w:val="001747EF"/>
    <w:rsid w:val="00175296"/>
    <w:rsid w:val="00176775"/>
    <w:rsid w:val="0017688D"/>
    <w:rsid w:val="00177458"/>
    <w:rsid w:val="00177E26"/>
    <w:rsid w:val="00180AB0"/>
    <w:rsid w:val="00180BD5"/>
    <w:rsid w:val="00180FC8"/>
    <w:rsid w:val="00182497"/>
    <w:rsid w:val="00182742"/>
    <w:rsid w:val="001839CA"/>
    <w:rsid w:val="001851E8"/>
    <w:rsid w:val="00187117"/>
    <w:rsid w:val="00190B0B"/>
    <w:rsid w:val="00191F17"/>
    <w:rsid w:val="00193B9E"/>
    <w:rsid w:val="0019486A"/>
    <w:rsid w:val="00195711"/>
    <w:rsid w:val="00195DB0"/>
    <w:rsid w:val="00196A72"/>
    <w:rsid w:val="00196ACF"/>
    <w:rsid w:val="001A12C9"/>
    <w:rsid w:val="001A19A1"/>
    <w:rsid w:val="001A27CA"/>
    <w:rsid w:val="001A3C30"/>
    <w:rsid w:val="001A4088"/>
    <w:rsid w:val="001A410F"/>
    <w:rsid w:val="001A5D01"/>
    <w:rsid w:val="001A7BC2"/>
    <w:rsid w:val="001B0F4D"/>
    <w:rsid w:val="001B2E62"/>
    <w:rsid w:val="001B3861"/>
    <w:rsid w:val="001B47C2"/>
    <w:rsid w:val="001B5A2A"/>
    <w:rsid w:val="001B6CA2"/>
    <w:rsid w:val="001B78D7"/>
    <w:rsid w:val="001C41C4"/>
    <w:rsid w:val="001C42F4"/>
    <w:rsid w:val="001C4B65"/>
    <w:rsid w:val="001C584E"/>
    <w:rsid w:val="001D091B"/>
    <w:rsid w:val="001D1B46"/>
    <w:rsid w:val="001D25DC"/>
    <w:rsid w:val="001D4D84"/>
    <w:rsid w:val="001D6045"/>
    <w:rsid w:val="001D631A"/>
    <w:rsid w:val="001D706C"/>
    <w:rsid w:val="001D78FB"/>
    <w:rsid w:val="001D7F76"/>
    <w:rsid w:val="001E2089"/>
    <w:rsid w:val="001E3447"/>
    <w:rsid w:val="001E3A12"/>
    <w:rsid w:val="001E4567"/>
    <w:rsid w:val="001E4E4F"/>
    <w:rsid w:val="001E5650"/>
    <w:rsid w:val="001E62C2"/>
    <w:rsid w:val="001E6ABA"/>
    <w:rsid w:val="001F12B5"/>
    <w:rsid w:val="001F34F2"/>
    <w:rsid w:val="001F5822"/>
    <w:rsid w:val="001F66D6"/>
    <w:rsid w:val="001F6E37"/>
    <w:rsid w:val="002002B5"/>
    <w:rsid w:val="002013BF"/>
    <w:rsid w:val="002022CF"/>
    <w:rsid w:val="00202434"/>
    <w:rsid w:val="0020305D"/>
    <w:rsid w:val="00203DED"/>
    <w:rsid w:val="00203E4E"/>
    <w:rsid w:val="002051ED"/>
    <w:rsid w:val="00205B5C"/>
    <w:rsid w:val="00205D6F"/>
    <w:rsid w:val="0020633B"/>
    <w:rsid w:val="00207655"/>
    <w:rsid w:val="0021014B"/>
    <w:rsid w:val="0021071D"/>
    <w:rsid w:val="00211AEA"/>
    <w:rsid w:val="00213C1A"/>
    <w:rsid w:val="00214D77"/>
    <w:rsid w:val="002153C5"/>
    <w:rsid w:val="0021597C"/>
    <w:rsid w:val="00215F38"/>
    <w:rsid w:val="00217116"/>
    <w:rsid w:val="00217495"/>
    <w:rsid w:val="00217C93"/>
    <w:rsid w:val="002217B7"/>
    <w:rsid w:val="0022320E"/>
    <w:rsid w:val="00227259"/>
    <w:rsid w:val="00231684"/>
    <w:rsid w:val="00232C13"/>
    <w:rsid w:val="002330F4"/>
    <w:rsid w:val="002333C0"/>
    <w:rsid w:val="00233D16"/>
    <w:rsid w:val="00234D13"/>
    <w:rsid w:val="00236919"/>
    <w:rsid w:val="00237D2E"/>
    <w:rsid w:val="00240270"/>
    <w:rsid w:val="002421A4"/>
    <w:rsid w:val="00242F1B"/>
    <w:rsid w:val="00244615"/>
    <w:rsid w:val="002450A0"/>
    <w:rsid w:val="00245C6B"/>
    <w:rsid w:val="00245FD1"/>
    <w:rsid w:val="00246696"/>
    <w:rsid w:val="00246845"/>
    <w:rsid w:val="00246E71"/>
    <w:rsid w:val="002477C5"/>
    <w:rsid w:val="0024787E"/>
    <w:rsid w:val="002501B4"/>
    <w:rsid w:val="00250FAE"/>
    <w:rsid w:val="00251F93"/>
    <w:rsid w:val="00253661"/>
    <w:rsid w:val="0025394E"/>
    <w:rsid w:val="00254AAE"/>
    <w:rsid w:val="00254D31"/>
    <w:rsid w:val="0025667A"/>
    <w:rsid w:val="00260F14"/>
    <w:rsid w:val="0026199C"/>
    <w:rsid w:val="00264E1C"/>
    <w:rsid w:val="002736EB"/>
    <w:rsid w:val="00273E71"/>
    <w:rsid w:val="0027417C"/>
    <w:rsid w:val="00275278"/>
    <w:rsid w:val="002765A3"/>
    <w:rsid w:val="002805F2"/>
    <w:rsid w:val="0028136E"/>
    <w:rsid w:val="0028163C"/>
    <w:rsid w:val="00283ACE"/>
    <w:rsid w:val="00286141"/>
    <w:rsid w:val="002866BA"/>
    <w:rsid w:val="002907FD"/>
    <w:rsid w:val="00292507"/>
    <w:rsid w:val="002932CD"/>
    <w:rsid w:val="00293C28"/>
    <w:rsid w:val="00294B95"/>
    <w:rsid w:val="00297652"/>
    <w:rsid w:val="00297C67"/>
    <w:rsid w:val="002A0642"/>
    <w:rsid w:val="002A1C3E"/>
    <w:rsid w:val="002A4677"/>
    <w:rsid w:val="002A7A85"/>
    <w:rsid w:val="002B073F"/>
    <w:rsid w:val="002B1545"/>
    <w:rsid w:val="002B1969"/>
    <w:rsid w:val="002B2601"/>
    <w:rsid w:val="002B3B60"/>
    <w:rsid w:val="002B45F6"/>
    <w:rsid w:val="002B4B1C"/>
    <w:rsid w:val="002B4CF5"/>
    <w:rsid w:val="002B5225"/>
    <w:rsid w:val="002B53C4"/>
    <w:rsid w:val="002B7905"/>
    <w:rsid w:val="002C0424"/>
    <w:rsid w:val="002C07FF"/>
    <w:rsid w:val="002C183F"/>
    <w:rsid w:val="002C1E39"/>
    <w:rsid w:val="002C21C5"/>
    <w:rsid w:val="002C3C31"/>
    <w:rsid w:val="002C660F"/>
    <w:rsid w:val="002C6752"/>
    <w:rsid w:val="002C676A"/>
    <w:rsid w:val="002C780A"/>
    <w:rsid w:val="002C787F"/>
    <w:rsid w:val="002C7B30"/>
    <w:rsid w:val="002D3A3F"/>
    <w:rsid w:val="002D422F"/>
    <w:rsid w:val="002D6F79"/>
    <w:rsid w:val="002E04A3"/>
    <w:rsid w:val="002E065C"/>
    <w:rsid w:val="002E132F"/>
    <w:rsid w:val="002E25E4"/>
    <w:rsid w:val="002E318E"/>
    <w:rsid w:val="002E3971"/>
    <w:rsid w:val="002E3AFF"/>
    <w:rsid w:val="002E4692"/>
    <w:rsid w:val="002E5C01"/>
    <w:rsid w:val="002E7708"/>
    <w:rsid w:val="002F0298"/>
    <w:rsid w:val="002F0460"/>
    <w:rsid w:val="002F0669"/>
    <w:rsid w:val="002F0AED"/>
    <w:rsid w:val="002F20B6"/>
    <w:rsid w:val="002F218C"/>
    <w:rsid w:val="002F27CB"/>
    <w:rsid w:val="002F290F"/>
    <w:rsid w:val="002F454C"/>
    <w:rsid w:val="002F5984"/>
    <w:rsid w:val="002F5E6F"/>
    <w:rsid w:val="002F6502"/>
    <w:rsid w:val="002F701C"/>
    <w:rsid w:val="002F7E7E"/>
    <w:rsid w:val="00302164"/>
    <w:rsid w:val="00303BA1"/>
    <w:rsid w:val="00304525"/>
    <w:rsid w:val="00305572"/>
    <w:rsid w:val="00305A9A"/>
    <w:rsid w:val="003072F5"/>
    <w:rsid w:val="00307913"/>
    <w:rsid w:val="003104CA"/>
    <w:rsid w:val="00310F66"/>
    <w:rsid w:val="00311171"/>
    <w:rsid w:val="0031135C"/>
    <w:rsid w:val="00311598"/>
    <w:rsid w:val="003116E9"/>
    <w:rsid w:val="0031229F"/>
    <w:rsid w:val="00312586"/>
    <w:rsid w:val="003149B0"/>
    <w:rsid w:val="003149CD"/>
    <w:rsid w:val="00315123"/>
    <w:rsid w:val="0031593F"/>
    <w:rsid w:val="00315BFF"/>
    <w:rsid w:val="00315D4C"/>
    <w:rsid w:val="00317DFD"/>
    <w:rsid w:val="003205F5"/>
    <w:rsid w:val="003212D3"/>
    <w:rsid w:val="00321C0D"/>
    <w:rsid w:val="003227FD"/>
    <w:rsid w:val="00323F65"/>
    <w:rsid w:val="00326F55"/>
    <w:rsid w:val="0032763A"/>
    <w:rsid w:val="00327B02"/>
    <w:rsid w:val="00327C20"/>
    <w:rsid w:val="00330230"/>
    <w:rsid w:val="003304EC"/>
    <w:rsid w:val="0033630D"/>
    <w:rsid w:val="00341F7F"/>
    <w:rsid w:val="00343B5B"/>
    <w:rsid w:val="00344734"/>
    <w:rsid w:val="00344BB0"/>
    <w:rsid w:val="00344D7F"/>
    <w:rsid w:val="003456B2"/>
    <w:rsid w:val="00346364"/>
    <w:rsid w:val="003503FD"/>
    <w:rsid w:val="003518D0"/>
    <w:rsid w:val="00351B25"/>
    <w:rsid w:val="003554E7"/>
    <w:rsid w:val="0035684D"/>
    <w:rsid w:val="00356878"/>
    <w:rsid w:val="00357F24"/>
    <w:rsid w:val="00360ABE"/>
    <w:rsid w:val="00360E59"/>
    <w:rsid w:val="00361622"/>
    <w:rsid w:val="00361641"/>
    <w:rsid w:val="00361EA0"/>
    <w:rsid w:val="00362184"/>
    <w:rsid w:val="0036312A"/>
    <w:rsid w:val="00363446"/>
    <w:rsid w:val="0036583E"/>
    <w:rsid w:val="003661D6"/>
    <w:rsid w:val="00366A15"/>
    <w:rsid w:val="00366EE1"/>
    <w:rsid w:val="00367B86"/>
    <w:rsid w:val="0037043F"/>
    <w:rsid w:val="00371507"/>
    <w:rsid w:val="00373681"/>
    <w:rsid w:val="00373815"/>
    <w:rsid w:val="00374033"/>
    <w:rsid w:val="003749A4"/>
    <w:rsid w:val="00380AED"/>
    <w:rsid w:val="00381886"/>
    <w:rsid w:val="003833CD"/>
    <w:rsid w:val="00383EC2"/>
    <w:rsid w:val="003847D0"/>
    <w:rsid w:val="00384DBA"/>
    <w:rsid w:val="00384E05"/>
    <w:rsid w:val="003852B0"/>
    <w:rsid w:val="00385C46"/>
    <w:rsid w:val="00386F67"/>
    <w:rsid w:val="00387604"/>
    <w:rsid w:val="00387A79"/>
    <w:rsid w:val="00387EB5"/>
    <w:rsid w:val="003906D8"/>
    <w:rsid w:val="0039273B"/>
    <w:rsid w:val="00392897"/>
    <w:rsid w:val="00393987"/>
    <w:rsid w:val="00394203"/>
    <w:rsid w:val="00395649"/>
    <w:rsid w:val="00395AF6"/>
    <w:rsid w:val="00396033"/>
    <w:rsid w:val="0039676F"/>
    <w:rsid w:val="003A0128"/>
    <w:rsid w:val="003A05BB"/>
    <w:rsid w:val="003A4560"/>
    <w:rsid w:val="003A61A7"/>
    <w:rsid w:val="003A7C41"/>
    <w:rsid w:val="003B1B9E"/>
    <w:rsid w:val="003B217C"/>
    <w:rsid w:val="003B23F6"/>
    <w:rsid w:val="003B2BB7"/>
    <w:rsid w:val="003B2CE6"/>
    <w:rsid w:val="003B2D88"/>
    <w:rsid w:val="003B3F8D"/>
    <w:rsid w:val="003B72C4"/>
    <w:rsid w:val="003B742B"/>
    <w:rsid w:val="003C162F"/>
    <w:rsid w:val="003C1CE1"/>
    <w:rsid w:val="003C3EC7"/>
    <w:rsid w:val="003C4602"/>
    <w:rsid w:val="003C5CFD"/>
    <w:rsid w:val="003C5DC1"/>
    <w:rsid w:val="003C6032"/>
    <w:rsid w:val="003C64B7"/>
    <w:rsid w:val="003C66A4"/>
    <w:rsid w:val="003C7767"/>
    <w:rsid w:val="003D0717"/>
    <w:rsid w:val="003D459B"/>
    <w:rsid w:val="003D5806"/>
    <w:rsid w:val="003D613E"/>
    <w:rsid w:val="003E2834"/>
    <w:rsid w:val="003E30F5"/>
    <w:rsid w:val="003E3ADB"/>
    <w:rsid w:val="003E41CC"/>
    <w:rsid w:val="003E645F"/>
    <w:rsid w:val="003E781F"/>
    <w:rsid w:val="003F083E"/>
    <w:rsid w:val="003F0A8E"/>
    <w:rsid w:val="003F3118"/>
    <w:rsid w:val="003F4967"/>
    <w:rsid w:val="003F4E39"/>
    <w:rsid w:val="00402307"/>
    <w:rsid w:val="00402777"/>
    <w:rsid w:val="00403106"/>
    <w:rsid w:val="00403842"/>
    <w:rsid w:val="00405235"/>
    <w:rsid w:val="00405E8F"/>
    <w:rsid w:val="004063AA"/>
    <w:rsid w:val="00406C06"/>
    <w:rsid w:val="004104AF"/>
    <w:rsid w:val="00412FF8"/>
    <w:rsid w:val="004133D4"/>
    <w:rsid w:val="00413A69"/>
    <w:rsid w:val="00414058"/>
    <w:rsid w:val="00415336"/>
    <w:rsid w:val="00415EFC"/>
    <w:rsid w:val="00416268"/>
    <w:rsid w:val="00420E6C"/>
    <w:rsid w:val="0042181F"/>
    <w:rsid w:val="00422368"/>
    <w:rsid w:val="00422883"/>
    <w:rsid w:val="00422D95"/>
    <w:rsid w:val="00424094"/>
    <w:rsid w:val="00424A6A"/>
    <w:rsid w:val="0042541B"/>
    <w:rsid w:val="004270A6"/>
    <w:rsid w:val="00427674"/>
    <w:rsid w:val="00427EA5"/>
    <w:rsid w:val="004303D0"/>
    <w:rsid w:val="004313C5"/>
    <w:rsid w:val="00431DFD"/>
    <w:rsid w:val="00432310"/>
    <w:rsid w:val="00433753"/>
    <w:rsid w:val="00433DB1"/>
    <w:rsid w:val="00436977"/>
    <w:rsid w:val="0043733E"/>
    <w:rsid w:val="004373C6"/>
    <w:rsid w:val="00437592"/>
    <w:rsid w:val="00437BE9"/>
    <w:rsid w:val="0044007D"/>
    <w:rsid w:val="004403DC"/>
    <w:rsid w:val="00442C2F"/>
    <w:rsid w:val="00442E94"/>
    <w:rsid w:val="0044567B"/>
    <w:rsid w:val="004465BC"/>
    <w:rsid w:val="004503F5"/>
    <w:rsid w:val="004518DA"/>
    <w:rsid w:val="00451BF1"/>
    <w:rsid w:val="0045337A"/>
    <w:rsid w:val="004535B4"/>
    <w:rsid w:val="004539A5"/>
    <w:rsid w:val="00453A1D"/>
    <w:rsid w:val="00453FB3"/>
    <w:rsid w:val="0045421D"/>
    <w:rsid w:val="0045527F"/>
    <w:rsid w:val="004553D5"/>
    <w:rsid w:val="00455738"/>
    <w:rsid w:val="00455F51"/>
    <w:rsid w:val="00455FC6"/>
    <w:rsid w:val="0045747E"/>
    <w:rsid w:val="00460081"/>
    <w:rsid w:val="00460F21"/>
    <w:rsid w:val="0046110D"/>
    <w:rsid w:val="00461FE0"/>
    <w:rsid w:val="00462538"/>
    <w:rsid w:val="00463AA6"/>
    <w:rsid w:val="004643A0"/>
    <w:rsid w:val="00464465"/>
    <w:rsid w:val="0046635F"/>
    <w:rsid w:val="00471119"/>
    <w:rsid w:val="00471238"/>
    <w:rsid w:val="004712DF"/>
    <w:rsid w:val="004717C3"/>
    <w:rsid w:val="004732CD"/>
    <w:rsid w:val="004759C9"/>
    <w:rsid w:val="004762DB"/>
    <w:rsid w:val="00480020"/>
    <w:rsid w:val="0048051E"/>
    <w:rsid w:val="00480FFC"/>
    <w:rsid w:val="00481EE9"/>
    <w:rsid w:val="00482775"/>
    <w:rsid w:val="00482F45"/>
    <w:rsid w:val="00484140"/>
    <w:rsid w:val="0048479A"/>
    <w:rsid w:val="00484ABF"/>
    <w:rsid w:val="0048749E"/>
    <w:rsid w:val="00490215"/>
    <w:rsid w:val="00491037"/>
    <w:rsid w:val="0049142F"/>
    <w:rsid w:val="004916E2"/>
    <w:rsid w:val="00492010"/>
    <w:rsid w:val="00494075"/>
    <w:rsid w:val="00494BD0"/>
    <w:rsid w:val="00494FFD"/>
    <w:rsid w:val="004951E0"/>
    <w:rsid w:val="00497923"/>
    <w:rsid w:val="004A009A"/>
    <w:rsid w:val="004A02F6"/>
    <w:rsid w:val="004A26B1"/>
    <w:rsid w:val="004A2CC5"/>
    <w:rsid w:val="004A3762"/>
    <w:rsid w:val="004A3EBB"/>
    <w:rsid w:val="004A4273"/>
    <w:rsid w:val="004A50C6"/>
    <w:rsid w:val="004A643B"/>
    <w:rsid w:val="004B0541"/>
    <w:rsid w:val="004B144C"/>
    <w:rsid w:val="004B1FE3"/>
    <w:rsid w:val="004B3238"/>
    <w:rsid w:val="004B39D4"/>
    <w:rsid w:val="004B414D"/>
    <w:rsid w:val="004B43C0"/>
    <w:rsid w:val="004B4503"/>
    <w:rsid w:val="004B4742"/>
    <w:rsid w:val="004B4B7D"/>
    <w:rsid w:val="004B57E0"/>
    <w:rsid w:val="004B6091"/>
    <w:rsid w:val="004B7392"/>
    <w:rsid w:val="004B7A36"/>
    <w:rsid w:val="004B7BF5"/>
    <w:rsid w:val="004C0C19"/>
    <w:rsid w:val="004C1762"/>
    <w:rsid w:val="004C2D6C"/>
    <w:rsid w:val="004C2F3F"/>
    <w:rsid w:val="004C320B"/>
    <w:rsid w:val="004C4303"/>
    <w:rsid w:val="004C6EF4"/>
    <w:rsid w:val="004C7452"/>
    <w:rsid w:val="004C7714"/>
    <w:rsid w:val="004C7B43"/>
    <w:rsid w:val="004C7DC1"/>
    <w:rsid w:val="004D0F89"/>
    <w:rsid w:val="004D12F8"/>
    <w:rsid w:val="004D1986"/>
    <w:rsid w:val="004D5150"/>
    <w:rsid w:val="004D66FC"/>
    <w:rsid w:val="004D6988"/>
    <w:rsid w:val="004D7DF3"/>
    <w:rsid w:val="004E07C9"/>
    <w:rsid w:val="004E1B42"/>
    <w:rsid w:val="004E2474"/>
    <w:rsid w:val="004E3157"/>
    <w:rsid w:val="004E7582"/>
    <w:rsid w:val="004F0A9A"/>
    <w:rsid w:val="004F12DB"/>
    <w:rsid w:val="004F1358"/>
    <w:rsid w:val="004F43FF"/>
    <w:rsid w:val="004F5953"/>
    <w:rsid w:val="004F596D"/>
    <w:rsid w:val="004F6CC7"/>
    <w:rsid w:val="004F70F7"/>
    <w:rsid w:val="0050112B"/>
    <w:rsid w:val="00501BBB"/>
    <w:rsid w:val="00502608"/>
    <w:rsid w:val="005040A8"/>
    <w:rsid w:val="005064DF"/>
    <w:rsid w:val="00506941"/>
    <w:rsid w:val="00511D69"/>
    <w:rsid w:val="005129D7"/>
    <w:rsid w:val="005139CC"/>
    <w:rsid w:val="005150B0"/>
    <w:rsid w:val="0051545C"/>
    <w:rsid w:val="0051701C"/>
    <w:rsid w:val="005178B8"/>
    <w:rsid w:val="005205A5"/>
    <w:rsid w:val="0052351A"/>
    <w:rsid w:val="0052392E"/>
    <w:rsid w:val="00523CA5"/>
    <w:rsid w:val="00524E36"/>
    <w:rsid w:val="00525FD3"/>
    <w:rsid w:val="00526032"/>
    <w:rsid w:val="005263CD"/>
    <w:rsid w:val="00526DBE"/>
    <w:rsid w:val="005270B5"/>
    <w:rsid w:val="005274DA"/>
    <w:rsid w:val="005307B0"/>
    <w:rsid w:val="005318E7"/>
    <w:rsid w:val="0053369E"/>
    <w:rsid w:val="005343F4"/>
    <w:rsid w:val="0053570E"/>
    <w:rsid w:val="005418F9"/>
    <w:rsid w:val="005428DA"/>
    <w:rsid w:val="005431CC"/>
    <w:rsid w:val="00543AA9"/>
    <w:rsid w:val="00546AE0"/>
    <w:rsid w:val="00546D78"/>
    <w:rsid w:val="00550658"/>
    <w:rsid w:val="005514A4"/>
    <w:rsid w:val="005514E6"/>
    <w:rsid w:val="00553379"/>
    <w:rsid w:val="00553506"/>
    <w:rsid w:val="00554FC5"/>
    <w:rsid w:val="005566F5"/>
    <w:rsid w:val="0055699E"/>
    <w:rsid w:val="0055745F"/>
    <w:rsid w:val="005602DF"/>
    <w:rsid w:val="00560F1B"/>
    <w:rsid w:val="005610CC"/>
    <w:rsid w:val="005619B7"/>
    <w:rsid w:val="0056221F"/>
    <w:rsid w:val="00562695"/>
    <w:rsid w:val="00563134"/>
    <w:rsid w:val="00563BF0"/>
    <w:rsid w:val="00563D89"/>
    <w:rsid w:val="00564364"/>
    <w:rsid w:val="00564383"/>
    <w:rsid w:val="00565665"/>
    <w:rsid w:val="005713F1"/>
    <w:rsid w:val="00571913"/>
    <w:rsid w:val="00573F13"/>
    <w:rsid w:val="005757CB"/>
    <w:rsid w:val="00575CDC"/>
    <w:rsid w:val="00576324"/>
    <w:rsid w:val="00581C9D"/>
    <w:rsid w:val="00582122"/>
    <w:rsid w:val="0058252C"/>
    <w:rsid w:val="00582A6B"/>
    <w:rsid w:val="00583365"/>
    <w:rsid w:val="005835FF"/>
    <w:rsid w:val="00583B96"/>
    <w:rsid w:val="0058457B"/>
    <w:rsid w:val="0058483D"/>
    <w:rsid w:val="00584B7E"/>
    <w:rsid w:val="00585246"/>
    <w:rsid w:val="00587515"/>
    <w:rsid w:val="00587FD1"/>
    <w:rsid w:val="00590939"/>
    <w:rsid w:val="00590B13"/>
    <w:rsid w:val="00591DC2"/>
    <w:rsid w:val="00593472"/>
    <w:rsid w:val="0059474F"/>
    <w:rsid w:val="00595DC5"/>
    <w:rsid w:val="0059681A"/>
    <w:rsid w:val="00596AAA"/>
    <w:rsid w:val="00596F23"/>
    <w:rsid w:val="0059734D"/>
    <w:rsid w:val="005A050E"/>
    <w:rsid w:val="005A0801"/>
    <w:rsid w:val="005A1AC1"/>
    <w:rsid w:val="005A372C"/>
    <w:rsid w:val="005A389A"/>
    <w:rsid w:val="005A39AC"/>
    <w:rsid w:val="005A7A10"/>
    <w:rsid w:val="005B1795"/>
    <w:rsid w:val="005B179A"/>
    <w:rsid w:val="005B1818"/>
    <w:rsid w:val="005B2B99"/>
    <w:rsid w:val="005B660C"/>
    <w:rsid w:val="005B66FD"/>
    <w:rsid w:val="005B6DB0"/>
    <w:rsid w:val="005C07DA"/>
    <w:rsid w:val="005C093B"/>
    <w:rsid w:val="005C0A7D"/>
    <w:rsid w:val="005C1454"/>
    <w:rsid w:val="005C1B24"/>
    <w:rsid w:val="005C488A"/>
    <w:rsid w:val="005C4C8D"/>
    <w:rsid w:val="005C6188"/>
    <w:rsid w:val="005C6B8E"/>
    <w:rsid w:val="005C735A"/>
    <w:rsid w:val="005D1009"/>
    <w:rsid w:val="005D1BF3"/>
    <w:rsid w:val="005D1EDC"/>
    <w:rsid w:val="005D34C0"/>
    <w:rsid w:val="005D36AF"/>
    <w:rsid w:val="005D3CC5"/>
    <w:rsid w:val="005D409D"/>
    <w:rsid w:val="005D703A"/>
    <w:rsid w:val="005D70E8"/>
    <w:rsid w:val="005E1039"/>
    <w:rsid w:val="005E389D"/>
    <w:rsid w:val="005E3C52"/>
    <w:rsid w:val="005E51F2"/>
    <w:rsid w:val="005E5310"/>
    <w:rsid w:val="005E60AF"/>
    <w:rsid w:val="005E7B65"/>
    <w:rsid w:val="005F417E"/>
    <w:rsid w:val="005F5153"/>
    <w:rsid w:val="005F62AD"/>
    <w:rsid w:val="005F65E0"/>
    <w:rsid w:val="005F70FE"/>
    <w:rsid w:val="005F79BD"/>
    <w:rsid w:val="00601090"/>
    <w:rsid w:val="006013C6"/>
    <w:rsid w:val="00602053"/>
    <w:rsid w:val="006020C4"/>
    <w:rsid w:val="00604081"/>
    <w:rsid w:val="0060511C"/>
    <w:rsid w:val="00605F93"/>
    <w:rsid w:val="006061B5"/>
    <w:rsid w:val="00606744"/>
    <w:rsid w:val="00607915"/>
    <w:rsid w:val="00612430"/>
    <w:rsid w:val="00612BE4"/>
    <w:rsid w:val="00613425"/>
    <w:rsid w:val="006135D1"/>
    <w:rsid w:val="00617772"/>
    <w:rsid w:val="00617DA8"/>
    <w:rsid w:val="0062016C"/>
    <w:rsid w:val="00621857"/>
    <w:rsid w:val="00623298"/>
    <w:rsid w:val="00624573"/>
    <w:rsid w:val="00625C3F"/>
    <w:rsid w:val="00631B75"/>
    <w:rsid w:val="00631F78"/>
    <w:rsid w:val="00632680"/>
    <w:rsid w:val="006354DA"/>
    <w:rsid w:val="00636B2D"/>
    <w:rsid w:val="00637000"/>
    <w:rsid w:val="006377FA"/>
    <w:rsid w:val="00637F23"/>
    <w:rsid w:val="00642F78"/>
    <w:rsid w:val="006456D0"/>
    <w:rsid w:val="006478F2"/>
    <w:rsid w:val="00650C02"/>
    <w:rsid w:val="006515E6"/>
    <w:rsid w:val="006520D8"/>
    <w:rsid w:val="00652F32"/>
    <w:rsid w:val="00652F96"/>
    <w:rsid w:val="006530FC"/>
    <w:rsid w:val="00653CCB"/>
    <w:rsid w:val="006548F4"/>
    <w:rsid w:val="00655562"/>
    <w:rsid w:val="00657773"/>
    <w:rsid w:val="00657790"/>
    <w:rsid w:val="00661649"/>
    <w:rsid w:val="00661B6B"/>
    <w:rsid w:val="00662A45"/>
    <w:rsid w:val="006648C4"/>
    <w:rsid w:val="006652BE"/>
    <w:rsid w:val="0066542B"/>
    <w:rsid w:val="00666861"/>
    <w:rsid w:val="00666B47"/>
    <w:rsid w:val="00667400"/>
    <w:rsid w:val="00670BE3"/>
    <w:rsid w:val="00670E4C"/>
    <w:rsid w:val="00671F30"/>
    <w:rsid w:val="00672659"/>
    <w:rsid w:val="0067351D"/>
    <w:rsid w:val="00673BDF"/>
    <w:rsid w:val="00674129"/>
    <w:rsid w:val="00674A7A"/>
    <w:rsid w:val="006758FF"/>
    <w:rsid w:val="00675E5A"/>
    <w:rsid w:val="0067606D"/>
    <w:rsid w:val="006770EE"/>
    <w:rsid w:val="006775B1"/>
    <w:rsid w:val="006776A2"/>
    <w:rsid w:val="00681579"/>
    <w:rsid w:val="00682327"/>
    <w:rsid w:val="006840A9"/>
    <w:rsid w:val="00684B9F"/>
    <w:rsid w:val="00684FE3"/>
    <w:rsid w:val="00691575"/>
    <w:rsid w:val="00693AFE"/>
    <w:rsid w:val="006951F2"/>
    <w:rsid w:val="006977D0"/>
    <w:rsid w:val="006A04C2"/>
    <w:rsid w:val="006A107F"/>
    <w:rsid w:val="006A178C"/>
    <w:rsid w:val="006A2CA0"/>
    <w:rsid w:val="006A2E08"/>
    <w:rsid w:val="006A511E"/>
    <w:rsid w:val="006A56E5"/>
    <w:rsid w:val="006A602D"/>
    <w:rsid w:val="006A712B"/>
    <w:rsid w:val="006B10AF"/>
    <w:rsid w:val="006B3635"/>
    <w:rsid w:val="006B37D1"/>
    <w:rsid w:val="006B4680"/>
    <w:rsid w:val="006B4682"/>
    <w:rsid w:val="006B6BDF"/>
    <w:rsid w:val="006B7535"/>
    <w:rsid w:val="006B7EA4"/>
    <w:rsid w:val="006C130E"/>
    <w:rsid w:val="006C271B"/>
    <w:rsid w:val="006C307A"/>
    <w:rsid w:val="006C3445"/>
    <w:rsid w:val="006C4CFF"/>
    <w:rsid w:val="006C4D44"/>
    <w:rsid w:val="006C54E9"/>
    <w:rsid w:val="006C59BD"/>
    <w:rsid w:val="006C7B43"/>
    <w:rsid w:val="006D090F"/>
    <w:rsid w:val="006D216A"/>
    <w:rsid w:val="006D3575"/>
    <w:rsid w:val="006D3F27"/>
    <w:rsid w:val="006D4C38"/>
    <w:rsid w:val="006E24DE"/>
    <w:rsid w:val="006E5040"/>
    <w:rsid w:val="006E5770"/>
    <w:rsid w:val="006E5D24"/>
    <w:rsid w:val="006F1613"/>
    <w:rsid w:val="006F2643"/>
    <w:rsid w:val="006F506D"/>
    <w:rsid w:val="006F5119"/>
    <w:rsid w:val="006F5486"/>
    <w:rsid w:val="006F64D4"/>
    <w:rsid w:val="006F692C"/>
    <w:rsid w:val="007019E9"/>
    <w:rsid w:val="00702D47"/>
    <w:rsid w:val="007032C3"/>
    <w:rsid w:val="00706859"/>
    <w:rsid w:val="00711119"/>
    <w:rsid w:val="00711708"/>
    <w:rsid w:val="00711891"/>
    <w:rsid w:val="00713164"/>
    <w:rsid w:val="007137C7"/>
    <w:rsid w:val="007146C6"/>
    <w:rsid w:val="00716B96"/>
    <w:rsid w:val="00717819"/>
    <w:rsid w:val="00720526"/>
    <w:rsid w:val="00722000"/>
    <w:rsid w:val="0072258F"/>
    <w:rsid w:val="00722D6D"/>
    <w:rsid w:val="007235E8"/>
    <w:rsid w:val="0072372C"/>
    <w:rsid w:val="00724D99"/>
    <w:rsid w:val="00725ED8"/>
    <w:rsid w:val="00727282"/>
    <w:rsid w:val="007273ED"/>
    <w:rsid w:val="00727E95"/>
    <w:rsid w:val="00735214"/>
    <w:rsid w:val="00736BC9"/>
    <w:rsid w:val="00737CFE"/>
    <w:rsid w:val="00743079"/>
    <w:rsid w:val="00743304"/>
    <w:rsid w:val="0074394D"/>
    <w:rsid w:val="00743C21"/>
    <w:rsid w:val="00743C8D"/>
    <w:rsid w:val="00744977"/>
    <w:rsid w:val="00744EBB"/>
    <w:rsid w:val="007465CA"/>
    <w:rsid w:val="007470E4"/>
    <w:rsid w:val="007503DE"/>
    <w:rsid w:val="0075051B"/>
    <w:rsid w:val="007514C2"/>
    <w:rsid w:val="00751DDC"/>
    <w:rsid w:val="00753E11"/>
    <w:rsid w:val="00754FB3"/>
    <w:rsid w:val="00754FB6"/>
    <w:rsid w:val="00755E9E"/>
    <w:rsid w:val="00757500"/>
    <w:rsid w:val="00763873"/>
    <w:rsid w:val="00765B32"/>
    <w:rsid w:val="0076672A"/>
    <w:rsid w:val="00770519"/>
    <w:rsid w:val="00772161"/>
    <w:rsid w:val="00774641"/>
    <w:rsid w:val="007748FC"/>
    <w:rsid w:val="007756EF"/>
    <w:rsid w:val="00776DEE"/>
    <w:rsid w:val="00780141"/>
    <w:rsid w:val="007806A0"/>
    <w:rsid w:val="007806CD"/>
    <w:rsid w:val="007810B4"/>
    <w:rsid w:val="00782AA5"/>
    <w:rsid w:val="00783683"/>
    <w:rsid w:val="00784795"/>
    <w:rsid w:val="00784968"/>
    <w:rsid w:val="00784BF0"/>
    <w:rsid w:val="007858CC"/>
    <w:rsid w:val="00786B0A"/>
    <w:rsid w:val="00791913"/>
    <w:rsid w:val="0079233E"/>
    <w:rsid w:val="007926C7"/>
    <w:rsid w:val="00792991"/>
    <w:rsid w:val="00794717"/>
    <w:rsid w:val="0079482F"/>
    <w:rsid w:val="007948A9"/>
    <w:rsid w:val="007955C8"/>
    <w:rsid w:val="00795A20"/>
    <w:rsid w:val="00795E83"/>
    <w:rsid w:val="0079791B"/>
    <w:rsid w:val="007A4FE5"/>
    <w:rsid w:val="007A684D"/>
    <w:rsid w:val="007A68EE"/>
    <w:rsid w:val="007A73F5"/>
    <w:rsid w:val="007B0317"/>
    <w:rsid w:val="007B07BD"/>
    <w:rsid w:val="007B25BF"/>
    <w:rsid w:val="007B4C37"/>
    <w:rsid w:val="007B71D0"/>
    <w:rsid w:val="007B763B"/>
    <w:rsid w:val="007C0A9B"/>
    <w:rsid w:val="007C10A3"/>
    <w:rsid w:val="007C2170"/>
    <w:rsid w:val="007C21A6"/>
    <w:rsid w:val="007C497A"/>
    <w:rsid w:val="007C5643"/>
    <w:rsid w:val="007C750A"/>
    <w:rsid w:val="007D0AB4"/>
    <w:rsid w:val="007D0F61"/>
    <w:rsid w:val="007D1409"/>
    <w:rsid w:val="007D26E0"/>
    <w:rsid w:val="007D2B98"/>
    <w:rsid w:val="007D32DE"/>
    <w:rsid w:val="007D68EC"/>
    <w:rsid w:val="007D6DA5"/>
    <w:rsid w:val="007E0596"/>
    <w:rsid w:val="007E0BF5"/>
    <w:rsid w:val="007E1123"/>
    <w:rsid w:val="007E31C5"/>
    <w:rsid w:val="007E36D5"/>
    <w:rsid w:val="007E4A27"/>
    <w:rsid w:val="007E58D4"/>
    <w:rsid w:val="007E5A45"/>
    <w:rsid w:val="007F0740"/>
    <w:rsid w:val="007F0FCB"/>
    <w:rsid w:val="007F122E"/>
    <w:rsid w:val="007F1C29"/>
    <w:rsid w:val="007F24A3"/>
    <w:rsid w:val="007F46AA"/>
    <w:rsid w:val="007F579A"/>
    <w:rsid w:val="007F6193"/>
    <w:rsid w:val="007F7544"/>
    <w:rsid w:val="007F7772"/>
    <w:rsid w:val="0080205E"/>
    <w:rsid w:val="00803A06"/>
    <w:rsid w:val="008053F9"/>
    <w:rsid w:val="00805E9F"/>
    <w:rsid w:val="008064F3"/>
    <w:rsid w:val="008066DE"/>
    <w:rsid w:val="008117ED"/>
    <w:rsid w:val="00812DDC"/>
    <w:rsid w:val="00813495"/>
    <w:rsid w:val="00813DC6"/>
    <w:rsid w:val="008141EA"/>
    <w:rsid w:val="0081427C"/>
    <w:rsid w:val="00814D8F"/>
    <w:rsid w:val="008153FC"/>
    <w:rsid w:val="00815D38"/>
    <w:rsid w:val="00816663"/>
    <w:rsid w:val="00820581"/>
    <w:rsid w:val="00821CB7"/>
    <w:rsid w:val="008225CC"/>
    <w:rsid w:val="008272A1"/>
    <w:rsid w:val="00827746"/>
    <w:rsid w:val="00830D53"/>
    <w:rsid w:val="00831711"/>
    <w:rsid w:val="00832FEA"/>
    <w:rsid w:val="008331F4"/>
    <w:rsid w:val="00833A66"/>
    <w:rsid w:val="00833B96"/>
    <w:rsid w:val="008340F0"/>
    <w:rsid w:val="008346CA"/>
    <w:rsid w:val="00836B7A"/>
    <w:rsid w:val="00837A4B"/>
    <w:rsid w:val="00837AF9"/>
    <w:rsid w:val="00840564"/>
    <w:rsid w:val="00841642"/>
    <w:rsid w:val="008441C4"/>
    <w:rsid w:val="00844BB6"/>
    <w:rsid w:val="008478C6"/>
    <w:rsid w:val="0085073A"/>
    <w:rsid w:val="0085109D"/>
    <w:rsid w:val="008520F9"/>
    <w:rsid w:val="00852176"/>
    <w:rsid w:val="0085304E"/>
    <w:rsid w:val="008534A2"/>
    <w:rsid w:val="008561F8"/>
    <w:rsid w:val="00861B2D"/>
    <w:rsid w:val="00863E6F"/>
    <w:rsid w:val="008705BD"/>
    <w:rsid w:val="00871B9C"/>
    <w:rsid w:val="00872826"/>
    <w:rsid w:val="00872938"/>
    <w:rsid w:val="0087365F"/>
    <w:rsid w:val="0087472C"/>
    <w:rsid w:val="00877AAD"/>
    <w:rsid w:val="00877BEA"/>
    <w:rsid w:val="0088226F"/>
    <w:rsid w:val="00884D40"/>
    <w:rsid w:val="00885823"/>
    <w:rsid w:val="0088709E"/>
    <w:rsid w:val="00890FAB"/>
    <w:rsid w:val="00891310"/>
    <w:rsid w:val="0089325F"/>
    <w:rsid w:val="008933C7"/>
    <w:rsid w:val="00894158"/>
    <w:rsid w:val="00894DD2"/>
    <w:rsid w:val="00895561"/>
    <w:rsid w:val="0089572D"/>
    <w:rsid w:val="0089575A"/>
    <w:rsid w:val="00895A6E"/>
    <w:rsid w:val="008965B8"/>
    <w:rsid w:val="00896842"/>
    <w:rsid w:val="00897D81"/>
    <w:rsid w:val="00897DC7"/>
    <w:rsid w:val="008A1550"/>
    <w:rsid w:val="008A4461"/>
    <w:rsid w:val="008A5A9C"/>
    <w:rsid w:val="008A5EDF"/>
    <w:rsid w:val="008A752E"/>
    <w:rsid w:val="008B071A"/>
    <w:rsid w:val="008B27F2"/>
    <w:rsid w:val="008B2E0D"/>
    <w:rsid w:val="008B35CA"/>
    <w:rsid w:val="008B4DFC"/>
    <w:rsid w:val="008B4FB6"/>
    <w:rsid w:val="008B57CB"/>
    <w:rsid w:val="008B6C2D"/>
    <w:rsid w:val="008C0417"/>
    <w:rsid w:val="008C04AC"/>
    <w:rsid w:val="008C0799"/>
    <w:rsid w:val="008C09AA"/>
    <w:rsid w:val="008C0B87"/>
    <w:rsid w:val="008C41E8"/>
    <w:rsid w:val="008C45F9"/>
    <w:rsid w:val="008C50DC"/>
    <w:rsid w:val="008C76CA"/>
    <w:rsid w:val="008D14EC"/>
    <w:rsid w:val="008D1DB3"/>
    <w:rsid w:val="008D1F4C"/>
    <w:rsid w:val="008D254B"/>
    <w:rsid w:val="008D36A3"/>
    <w:rsid w:val="008D3A46"/>
    <w:rsid w:val="008D4631"/>
    <w:rsid w:val="008D47AA"/>
    <w:rsid w:val="008D6DFB"/>
    <w:rsid w:val="008D7F32"/>
    <w:rsid w:val="008E2101"/>
    <w:rsid w:val="008E22E7"/>
    <w:rsid w:val="008E4114"/>
    <w:rsid w:val="008E5053"/>
    <w:rsid w:val="008E50C4"/>
    <w:rsid w:val="008E6A5A"/>
    <w:rsid w:val="008E758F"/>
    <w:rsid w:val="008E7EC5"/>
    <w:rsid w:val="008F1040"/>
    <w:rsid w:val="008F2020"/>
    <w:rsid w:val="008F2B31"/>
    <w:rsid w:val="008F2F27"/>
    <w:rsid w:val="008F351F"/>
    <w:rsid w:val="008F3F5B"/>
    <w:rsid w:val="008F5267"/>
    <w:rsid w:val="008F59C2"/>
    <w:rsid w:val="008F76A0"/>
    <w:rsid w:val="00902877"/>
    <w:rsid w:val="00902A23"/>
    <w:rsid w:val="00906347"/>
    <w:rsid w:val="00906E43"/>
    <w:rsid w:val="00907FB9"/>
    <w:rsid w:val="00911302"/>
    <w:rsid w:val="00911572"/>
    <w:rsid w:val="0091266E"/>
    <w:rsid w:val="00912CBC"/>
    <w:rsid w:val="00913526"/>
    <w:rsid w:val="00914FDB"/>
    <w:rsid w:val="00917550"/>
    <w:rsid w:val="00917CAD"/>
    <w:rsid w:val="00920B9F"/>
    <w:rsid w:val="00920ECC"/>
    <w:rsid w:val="00922207"/>
    <w:rsid w:val="0092309A"/>
    <w:rsid w:val="00923D85"/>
    <w:rsid w:val="0092422E"/>
    <w:rsid w:val="00924E12"/>
    <w:rsid w:val="00925BD7"/>
    <w:rsid w:val="00925C26"/>
    <w:rsid w:val="00927AE1"/>
    <w:rsid w:val="00927CE7"/>
    <w:rsid w:val="00927CF3"/>
    <w:rsid w:val="00932FDF"/>
    <w:rsid w:val="00935016"/>
    <w:rsid w:val="009351E7"/>
    <w:rsid w:val="00937360"/>
    <w:rsid w:val="00937E24"/>
    <w:rsid w:val="009420CD"/>
    <w:rsid w:val="0094373E"/>
    <w:rsid w:val="0094429C"/>
    <w:rsid w:val="00945746"/>
    <w:rsid w:val="00950393"/>
    <w:rsid w:val="00954CAA"/>
    <w:rsid w:val="00954DEE"/>
    <w:rsid w:val="00956805"/>
    <w:rsid w:val="0096001F"/>
    <w:rsid w:val="00960026"/>
    <w:rsid w:val="009609AE"/>
    <w:rsid w:val="00962214"/>
    <w:rsid w:val="0096246F"/>
    <w:rsid w:val="0096293B"/>
    <w:rsid w:val="00962C3E"/>
    <w:rsid w:val="00965540"/>
    <w:rsid w:val="00965801"/>
    <w:rsid w:val="00966DEF"/>
    <w:rsid w:val="00967405"/>
    <w:rsid w:val="009710ED"/>
    <w:rsid w:val="00971CAA"/>
    <w:rsid w:val="00972E87"/>
    <w:rsid w:val="00973279"/>
    <w:rsid w:val="00974231"/>
    <w:rsid w:val="009744E3"/>
    <w:rsid w:val="009757A2"/>
    <w:rsid w:val="00975B4A"/>
    <w:rsid w:val="00975D41"/>
    <w:rsid w:val="00976B0A"/>
    <w:rsid w:val="009775E8"/>
    <w:rsid w:val="00977783"/>
    <w:rsid w:val="00977B87"/>
    <w:rsid w:val="00980D04"/>
    <w:rsid w:val="009837A2"/>
    <w:rsid w:val="0098400B"/>
    <w:rsid w:val="009875E0"/>
    <w:rsid w:val="0098765C"/>
    <w:rsid w:val="00987CE3"/>
    <w:rsid w:val="00990175"/>
    <w:rsid w:val="00990204"/>
    <w:rsid w:val="0099136D"/>
    <w:rsid w:val="00994106"/>
    <w:rsid w:val="0099513E"/>
    <w:rsid w:val="009964D3"/>
    <w:rsid w:val="00997050"/>
    <w:rsid w:val="009976CC"/>
    <w:rsid w:val="009977A3"/>
    <w:rsid w:val="009978E7"/>
    <w:rsid w:val="009A02AB"/>
    <w:rsid w:val="009A1A64"/>
    <w:rsid w:val="009A36D4"/>
    <w:rsid w:val="009A4E76"/>
    <w:rsid w:val="009A59AE"/>
    <w:rsid w:val="009A7D55"/>
    <w:rsid w:val="009B0275"/>
    <w:rsid w:val="009B2B0E"/>
    <w:rsid w:val="009B2C5A"/>
    <w:rsid w:val="009B2ED8"/>
    <w:rsid w:val="009B3199"/>
    <w:rsid w:val="009B3482"/>
    <w:rsid w:val="009B3AA7"/>
    <w:rsid w:val="009B3EE7"/>
    <w:rsid w:val="009B55A7"/>
    <w:rsid w:val="009B5621"/>
    <w:rsid w:val="009B5BFC"/>
    <w:rsid w:val="009C00F6"/>
    <w:rsid w:val="009C0838"/>
    <w:rsid w:val="009C0F11"/>
    <w:rsid w:val="009C22AA"/>
    <w:rsid w:val="009C2523"/>
    <w:rsid w:val="009C35BB"/>
    <w:rsid w:val="009C36F0"/>
    <w:rsid w:val="009C5A2A"/>
    <w:rsid w:val="009C5C61"/>
    <w:rsid w:val="009D09BA"/>
    <w:rsid w:val="009D2C67"/>
    <w:rsid w:val="009D3485"/>
    <w:rsid w:val="009D3D24"/>
    <w:rsid w:val="009D593B"/>
    <w:rsid w:val="009D6E87"/>
    <w:rsid w:val="009D6F6B"/>
    <w:rsid w:val="009D7E12"/>
    <w:rsid w:val="009E17B0"/>
    <w:rsid w:val="009E1DA1"/>
    <w:rsid w:val="009E50CA"/>
    <w:rsid w:val="009E5BE5"/>
    <w:rsid w:val="009F0759"/>
    <w:rsid w:val="009F08DF"/>
    <w:rsid w:val="009F232D"/>
    <w:rsid w:val="009F23E8"/>
    <w:rsid w:val="009F3AF7"/>
    <w:rsid w:val="009F7838"/>
    <w:rsid w:val="00A01498"/>
    <w:rsid w:val="00A0190E"/>
    <w:rsid w:val="00A020E7"/>
    <w:rsid w:val="00A040D1"/>
    <w:rsid w:val="00A05527"/>
    <w:rsid w:val="00A06839"/>
    <w:rsid w:val="00A06960"/>
    <w:rsid w:val="00A12585"/>
    <w:rsid w:val="00A13225"/>
    <w:rsid w:val="00A13559"/>
    <w:rsid w:val="00A17E21"/>
    <w:rsid w:val="00A2295C"/>
    <w:rsid w:val="00A23CDC"/>
    <w:rsid w:val="00A240B1"/>
    <w:rsid w:val="00A241AA"/>
    <w:rsid w:val="00A25508"/>
    <w:rsid w:val="00A25AD9"/>
    <w:rsid w:val="00A3040D"/>
    <w:rsid w:val="00A30662"/>
    <w:rsid w:val="00A309CF"/>
    <w:rsid w:val="00A309ED"/>
    <w:rsid w:val="00A31D16"/>
    <w:rsid w:val="00A323C4"/>
    <w:rsid w:val="00A33A02"/>
    <w:rsid w:val="00A350F8"/>
    <w:rsid w:val="00A3598B"/>
    <w:rsid w:val="00A35A5B"/>
    <w:rsid w:val="00A35D94"/>
    <w:rsid w:val="00A3602A"/>
    <w:rsid w:val="00A37FC3"/>
    <w:rsid w:val="00A40561"/>
    <w:rsid w:val="00A420E4"/>
    <w:rsid w:val="00A437E1"/>
    <w:rsid w:val="00A43D46"/>
    <w:rsid w:val="00A44C2D"/>
    <w:rsid w:val="00A454D4"/>
    <w:rsid w:val="00A463AE"/>
    <w:rsid w:val="00A468EE"/>
    <w:rsid w:val="00A524E3"/>
    <w:rsid w:val="00A52A0B"/>
    <w:rsid w:val="00A52A17"/>
    <w:rsid w:val="00A54798"/>
    <w:rsid w:val="00A54A44"/>
    <w:rsid w:val="00A5569E"/>
    <w:rsid w:val="00A55B62"/>
    <w:rsid w:val="00A56622"/>
    <w:rsid w:val="00A6011D"/>
    <w:rsid w:val="00A6236C"/>
    <w:rsid w:val="00A643C4"/>
    <w:rsid w:val="00A64877"/>
    <w:rsid w:val="00A64F23"/>
    <w:rsid w:val="00A654A5"/>
    <w:rsid w:val="00A66768"/>
    <w:rsid w:val="00A667D3"/>
    <w:rsid w:val="00A6690D"/>
    <w:rsid w:val="00A67538"/>
    <w:rsid w:val="00A676EB"/>
    <w:rsid w:val="00A67D3C"/>
    <w:rsid w:val="00A70734"/>
    <w:rsid w:val="00A73ABF"/>
    <w:rsid w:val="00A73BEB"/>
    <w:rsid w:val="00A7414E"/>
    <w:rsid w:val="00A742A9"/>
    <w:rsid w:val="00A75521"/>
    <w:rsid w:val="00A7567F"/>
    <w:rsid w:val="00A81487"/>
    <w:rsid w:val="00A81C56"/>
    <w:rsid w:val="00A81EC4"/>
    <w:rsid w:val="00A82F02"/>
    <w:rsid w:val="00A840D5"/>
    <w:rsid w:val="00A849C5"/>
    <w:rsid w:val="00A87C5A"/>
    <w:rsid w:val="00A906DE"/>
    <w:rsid w:val="00A93B3C"/>
    <w:rsid w:val="00A9474C"/>
    <w:rsid w:val="00A95A44"/>
    <w:rsid w:val="00A97B6C"/>
    <w:rsid w:val="00AA0BA8"/>
    <w:rsid w:val="00AA29B7"/>
    <w:rsid w:val="00AA3B07"/>
    <w:rsid w:val="00AA4E8F"/>
    <w:rsid w:val="00AB266B"/>
    <w:rsid w:val="00AB2C26"/>
    <w:rsid w:val="00AB4087"/>
    <w:rsid w:val="00AB45BC"/>
    <w:rsid w:val="00AB4C7A"/>
    <w:rsid w:val="00AB540F"/>
    <w:rsid w:val="00AB6EC0"/>
    <w:rsid w:val="00AC09B7"/>
    <w:rsid w:val="00AC0B96"/>
    <w:rsid w:val="00AC0D91"/>
    <w:rsid w:val="00AC0E8A"/>
    <w:rsid w:val="00AC2456"/>
    <w:rsid w:val="00AC2B21"/>
    <w:rsid w:val="00AC300C"/>
    <w:rsid w:val="00AC676C"/>
    <w:rsid w:val="00AC7D01"/>
    <w:rsid w:val="00AD07A9"/>
    <w:rsid w:val="00AD2164"/>
    <w:rsid w:val="00AD2AAF"/>
    <w:rsid w:val="00AD2F49"/>
    <w:rsid w:val="00AD3536"/>
    <w:rsid w:val="00AD5931"/>
    <w:rsid w:val="00AD716D"/>
    <w:rsid w:val="00AD7D26"/>
    <w:rsid w:val="00AE0C61"/>
    <w:rsid w:val="00AE439E"/>
    <w:rsid w:val="00AE4D11"/>
    <w:rsid w:val="00AE52E8"/>
    <w:rsid w:val="00AE65F9"/>
    <w:rsid w:val="00AE7D4D"/>
    <w:rsid w:val="00AF0AB1"/>
    <w:rsid w:val="00AF147C"/>
    <w:rsid w:val="00AF33FA"/>
    <w:rsid w:val="00AF4043"/>
    <w:rsid w:val="00AF5613"/>
    <w:rsid w:val="00AF5832"/>
    <w:rsid w:val="00AF6516"/>
    <w:rsid w:val="00AF7497"/>
    <w:rsid w:val="00B01440"/>
    <w:rsid w:val="00B01C59"/>
    <w:rsid w:val="00B03D83"/>
    <w:rsid w:val="00B04F86"/>
    <w:rsid w:val="00B050EE"/>
    <w:rsid w:val="00B05680"/>
    <w:rsid w:val="00B06CEC"/>
    <w:rsid w:val="00B1231E"/>
    <w:rsid w:val="00B1327D"/>
    <w:rsid w:val="00B132D7"/>
    <w:rsid w:val="00B15AA1"/>
    <w:rsid w:val="00B15D7F"/>
    <w:rsid w:val="00B168C8"/>
    <w:rsid w:val="00B17BD1"/>
    <w:rsid w:val="00B20032"/>
    <w:rsid w:val="00B20C5F"/>
    <w:rsid w:val="00B2302C"/>
    <w:rsid w:val="00B2500C"/>
    <w:rsid w:val="00B25B3D"/>
    <w:rsid w:val="00B26450"/>
    <w:rsid w:val="00B2708A"/>
    <w:rsid w:val="00B308F9"/>
    <w:rsid w:val="00B30FA5"/>
    <w:rsid w:val="00B3108E"/>
    <w:rsid w:val="00B3224A"/>
    <w:rsid w:val="00B34321"/>
    <w:rsid w:val="00B36696"/>
    <w:rsid w:val="00B36F95"/>
    <w:rsid w:val="00B37F48"/>
    <w:rsid w:val="00B418EB"/>
    <w:rsid w:val="00B4276A"/>
    <w:rsid w:val="00B42C3D"/>
    <w:rsid w:val="00B43324"/>
    <w:rsid w:val="00B44058"/>
    <w:rsid w:val="00B5015B"/>
    <w:rsid w:val="00B50259"/>
    <w:rsid w:val="00B52417"/>
    <w:rsid w:val="00B5321D"/>
    <w:rsid w:val="00B56609"/>
    <w:rsid w:val="00B56CA9"/>
    <w:rsid w:val="00B638A7"/>
    <w:rsid w:val="00B65CE6"/>
    <w:rsid w:val="00B6782F"/>
    <w:rsid w:val="00B71781"/>
    <w:rsid w:val="00B72183"/>
    <w:rsid w:val="00B72972"/>
    <w:rsid w:val="00B77093"/>
    <w:rsid w:val="00B779CB"/>
    <w:rsid w:val="00B81F72"/>
    <w:rsid w:val="00B82240"/>
    <w:rsid w:val="00B82CD2"/>
    <w:rsid w:val="00B82D6C"/>
    <w:rsid w:val="00B83BF1"/>
    <w:rsid w:val="00B84BE4"/>
    <w:rsid w:val="00B858FB"/>
    <w:rsid w:val="00B8597B"/>
    <w:rsid w:val="00B859D7"/>
    <w:rsid w:val="00B85F55"/>
    <w:rsid w:val="00B86728"/>
    <w:rsid w:val="00B87C55"/>
    <w:rsid w:val="00B923F0"/>
    <w:rsid w:val="00B94716"/>
    <w:rsid w:val="00BA20E5"/>
    <w:rsid w:val="00BA2732"/>
    <w:rsid w:val="00BA3EA8"/>
    <w:rsid w:val="00BA3F60"/>
    <w:rsid w:val="00BA4568"/>
    <w:rsid w:val="00BA5637"/>
    <w:rsid w:val="00BA61E6"/>
    <w:rsid w:val="00BA6A01"/>
    <w:rsid w:val="00BB09D6"/>
    <w:rsid w:val="00BB2079"/>
    <w:rsid w:val="00BB2444"/>
    <w:rsid w:val="00BB35A7"/>
    <w:rsid w:val="00BB41EE"/>
    <w:rsid w:val="00BB4C79"/>
    <w:rsid w:val="00BB6C8C"/>
    <w:rsid w:val="00BB732D"/>
    <w:rsid w:val="00BB7890"/>
    <w:rsid w:val="00BB7F4E"/>
    <w:rsid w:val="00BC43E4"/>
    <w:rsid w:val="00BC6144"/>
    <w:rsid w:val="00BC7343"/>
    <w:rsid w:val="00BD0BC0"/>
    <w:rsid w:val="00BD0C60"/>
    <w:rsid w:val="00BD1742"/>
    <w:rsid w:val="00BD1F88"/>
    <w:rsid w:val="00BD2B1A"/>
    <w:rsid w:val="00BD4E73"/>
    <w:rsid w:val="00BD4FEE"/>
    <w:rsid w:val="00BD55E6"/>
    <w:rsid w:val="00BD6111"/>
    <w:rsid w:val="00BD70D3"/>
    <w:rsid w:val="00BD73B7"/>
    <w:rsid w:val="00BE00E5"/>
    <w:rsid w:val="00BE09C3"/>
    <w:rsid w:val="00BE0AE5"/>
    <w:rsid w:val="00BE19C0"/>
    <w:rsid w:val="00BE640C"/>
    <w:rsid w:val="00BE78F0"/>
    <w:rsid w:val="00BE7E34"/>
    <w:rsid w:val="00BF2D5B"/>
    <w:rsid w:val="00BF2D7A"/>
    <w:rsid w:val="00BF32E4"/>
    <w:rsid w:val="00BF528A"/>
    <w:rsid w:val="00BF5723"/>
    <w:rsid w:val="00BF6F4D"/>
    <w:rsid w:val="00BF75BE"/>
    <w:rsid w:val="00C0047A"/>
    <w:rsid w:val="00C00C95"/>
    <w:rsid w:val="00C012C7"/>
    <w:rsid w:val="00C02950"/>
    <w:rsid w:val="00C0315E"/>
    <w:rsid w:val="00C04622"/>
    <w:rsid w:val="00C05590"/>
    <w:rsid w:val="00C05988"/>
    <w:rsid w:val="00C05C2E"/>
    <w:rsid w:val="00C0725C"/>
    <w:rsid w:val="00C07BB2"/>
    <w:rsid w:val="00C11BF6"/>
    <w:rsid w:val="00C11F53"/>
    <w:rsid w:val="00C1440B"/>
    <w:rsid w:val="00C14BB0"/>
    <w:rsid w:val="00C1603E"/>
    <w:rsid w:val="00C16A84"/>
    <w:rsid w:val="00C16AB2"/>
    <w:rsid w:val="00C1702D"/>
    <w:rsid w:val="00C174D2"/>
    <w:rsid w:val="00C17C9B"/>
    <w:rsid w:val="00C20946"/>
    <w:rsid w:val="00C21C36"/>
    <w:rsid w:val="00C22E21"/>
    <w:rsid w:val="00C23878"/>
    <w:rsid w:val="00C2504E"/>
    <w:rsid w:val="00C25077"/>
    <w:rsid w:val="00C27F72"/>
    <w:rsid w:val="00C30BF7"/>
    <w:rsid w:val="00C31FB2"/>
    <w:rsid w:val="00C325D2"/>
    <w:rsid w:val="00C32901"/>
    <w:rsid w:val="00C32CB0"/>
    <w:rsid w:val="00C33FC4"/>
    <w:rsid w:val="00C34DB9"/>
    <w:rsid w:val="00C35487"/>
    <w:rsid w:val="00C36104"/>
    <w:rsid w:val="00C36C60"/>
    <w:rsid w:val="00C36E0C"/>
    <w:rsid w:val="00C37988"/>
    <w:rsid w:val="00C37FB5"/>
    <w:rsid w:val="00C41595"/>
    <w:rsid w:val="00C417ED"/>
    <w:rsid w:val="00C4204A"/>
    <w:rsid w:val="00C44359"/>
    <w:rsid w:val="00C457AF"/>
    <w:rsid w:val="00C46443"/>
    <w:rsid w:val="00C46603"/>
    <w:rsid w:val="00C526CE"/>
    <w:rsid w:val="00C54766"/>
    <w:rsid w:val="00C552C8"/>
    <w:rsid w:val="00C55AF4"/>
    <w:rsid w:val="00C56AD1"/>
    <w:rsid w:val="00C56B6C"/>
    <w:rsid w:val="00C57FA9"/>
    <w:rsid w:val="00C60774"/>
    <w:rsid w:val="00C61171"/>
    <w:rsid w:val="00C639A3"/>
    <w:rsid w:val="00C641D0"/>
    <w:rsid w:val="00C65225"/>
    <w:rsid w:val="00C670AB"/>
    <w:rsid w:val="00C67DB8"/>
    <w:rsid w:val="00C701BD"/>
    <w:rsid w:val="00C70CD5"/>
    <w:rsid w:val="00C70D14"/>
    <w:rsid w:val="00C70DA3"/>
    <w:rsid w:val="00C72EEF"/>
    <w:rsid w:val="00C7390E"/>
    <w:rsid w:val="00C739A7"/>
    <w:rsid w:val="00C7413C"/>
    <w:rsid w:val="00C74F1B"/>
    <w:rsid w:val="00C7678B"/>
    <w:rsid w:val="00C7798D"/>
    <w:rsid w:val="00C77A5D"/>
    <w:rsid w:val="00C77E97"/>
    <w:rsid w:val="00C809CC"/>
    <w:rsid w:val="00C81315"/>
    <w:rsid w:val="00C815E7"/>
    <w:rsid w:val="00C825E9"/>
    <w:rsid w:val="00C828E0"/>
    <w:rsid w:val="00C82996"/>
    <w:rsid w:val="00C82E1C"/>
    <w:rsid w:val="00C840D7"/>
    <w:rsid w:val="00C8431A"/>
    <w:rsid w:val="00C84C62"/>
    <w:rsid w:val="00C86F98"/>
    <w:rsid w:val="00C873AB"/>
    <w:rsid w:val="00C87934"/>
    <w:rsid w:val="00C90BC9"/>
    <w:rsid w:val="00C92A0E"/>
    <w:rsid w:val="00C9508D"/>
    <w:rsid w:val="00C9616D"/>
    <w:rsid w:val="00C9674C"/>
    <w:rsid w:val="00CA1BD3"/>
    <w:rsid w:val="00CA1CF2"/>
    <w:rsid w:val="00CA25FE"/>
    <w:rsid w:val="00CA3E2A"/>
    <w:rsid w:val="00CA4508"/>
    <w:rsid w:val="00CA45DF"/>
    <w:rsid w:val="00CA45E3"/>
    <w:rsid w:val="00CA48AF"/>
    <w:rsid w:val="00CA5DDE"/>
    <w:rsid w:val="00CA7C10"/>
    <w:rsid w:val="00CB1C82"/>
    <w:rsid w:val="00CB295F"/>
    <w:rsid w:val="00CB3562"/>
    <w:rsid w:val="00CB37D8"/>
    <w:rsid w:val="00CB3E05"/>
    <w:rsid w:val="00CB4D2B"/>
    <w:rsid w:val="00CB6C57"/>
    <w:rsid w:val="00CB7995"/>
    <w:rsid w:val="00CB7B14"/>
    <w:rsid w:val="00CB7DC3"/>
    <w:rsid w:val="00CB7EBF"/>
    <w:rsid w:val="00CB7F3B"/>
    <w:rsid w:val="00CC0F83"/>
    <w:rsid w:val="00CC1ED5"/>
    <w:rsid w:val="00CC3110"/>
    <w:rsid w:val="00CC3254"/>
    <w:rsid w:val="00CC580D"/>
    <w:rsid w:val="00CC5942"/>
    <w:rsid w:val="00CC771C"/>
    <w:rsid w:val="00CD2DB0"/>
    <w:rsid w:val="00CD4007"/>
    <w:rsid w:val="00CD41D2"/>
    <w:rsid w:val="00CD4683"/>
    <w:rsid w:val="00CD4945"/>
    <w:rsid w:val="00CD56D5"/>
    <w:rsid w:val="00CD57E2"/>
    <w:rsid w:val="00CD5CC2"/>
    <w:rsid w:val="00CD6E28"/>
    <w:rsid w:val="00CD6FF6"/>
    <w:rsid w:val="00CE04D3"/>
    <w:rsid w:val="00CE19A5"/>
    <w:rsid w:val="00CE396B"/>
    <w:rsid w:val="00CE3D13"/>
    <w:rsid w:val="00CE443D"/>
    <w:rsid w:val="00CE5242"/>
    <w:rsid w:val="00CE5EDD"/>
    <w:rsid w:val="00CE71F9"/>
    <w:rsid w:val="00CE775A"/>
    <w:rsid w:val="00CE78F1"/>
    <w:rsid w:val="00CE79DD"/>
    <w:rsid w:val="00CF14C9"/>
    <w:rsid w:val="00CF3456"/>
    <w:rsid w:val="00CF380A"/>
    <w:rsid w:val="00CF5A01"/>
    <w:rsid w:val="00CF625F"/>
    <w:rsid w:val="00D03E6C"/>
    <w:rsid w:val="00D059B1"/>
    <w:rsid w:val="00D07AFE"/>
    <w:rsid w:val="00D10AD5"/>
    <w:rsid w:val="00D125E0"/>
    <w:rsid w:val="00D125F5"/>
    <w:rsid w:val="00D13C09"/>
    <w:rsid w:val="00D13C71"/>
    <w:rsid w:val="00D16332"/>
    <w:rsid w:val="00D21A39"/>
    <w:rsid w:val="00D2286B"/>
    <w:rsid w:val="00D23BE7"/>
    <w:rsid w:val="00D24C13"/>
    <w:rsid w:val="00D26028"/>
    <w:rsid w:val="00D2629D"/>
    <w:rsid w:val="00D265F8"/>
    <w:rsid w:val="00D2704A"/>
    <w:rsid w:val="00D27260"/>
    <w:rsid w:val="00D31D52"/>
    <w:rsid w:val="00D31F35"/>
    <w:rsid w:val="00D329AF"/>
    <w:rsid w:val="00D32B91"/>
    <w:rsid w:val="00D33C51"/>
    <w:rsid w:val="00D341B9"/>
    <w:rsid w:val="00D363E0"/>
    <w:rsid w:val="00D372DD"/>
    <w:rsid w:val="00D42953"/>
    <w:rsid w:val="00D42EA6"/>
    <w:rsid w:val="00D438F2"/>
    <w:rsid w:val="00D4509D"/>
    <w:rsid w:val="00D464BF"/>
    <w:rsid w:val="00D5116B"/>
    <w:rsid w:val="00D51E84"/>
    <w:rsid w:val="00D53FAC"/>
    <w:rsid w:val="00D54A20"/>
    <w:rsid w:val="00D55528"/>
    <w:rsid w:val="00D56A1F"/>
    <w:rsid w:val="00D575B6"/>
    <w:rsid w:val="00D57E1C"/>
    <w:rsid w:val="00D61DC9"/>
    <w:rsid w:val="00D63F78"/>
    <w:rsid w:val="00D64D3D"/>
    <w:rsid w:val="00D66E2E"/>
    <w:rsid w:val="00D678B5"/>
    <w:rsid w:val="00D70A8A"/>
    <w:rsid w:val="00D70E7B"/>
    <w:rsid w:val="00D72EBD"/>
    <w:rsid w:val="00D763CA"/>
    <w:rsid w:val="00D80F3E"/>
    <w:rsid w:val="00D825EE"/>
    <w:rsid w:val="00D8386E"/>
    <w:rsid w:val="00D8448E"/>
    <w:rsid w:val="00D86151"/>
    <w:rsid w:val="00D875E9"/>
    <w:rsid w:val="00D918FD"/>
    <w:rsid w:val="00D9198B"/>
    <w:rsid w:val="00D9306E"/>
    <w:rsid w:val="00D942DA"/>
    <w:rsid w:val="00D94498"/>
    <w:rsid w:val="00D947DB"/>
    <w:rsid w:val="00D96B77"/>
    <w:rsid w:val="00D976CE"/>
    <w:rsid w:val="00D977F9"/>
    <w:rsid w:val="00DA3A15"/>
    <w:rsid w:val="00DA70AE"/>
    <w:rsid w:val="00DA7530"/>
    <w:rsid w:val="00DA7BA0"/>
    <w:rsid w:val="00DB0609"/>
    <w:rsid w:val="00DB0FFD"/>
    <w:rsid w:val="00DB1762"/>
    <w:rsid w:val="00DB1BC7"/>
    <w:rsid w:val="00DB268E"/>
    <w:rsid w:val="00DB3469"/>
    <w:rsid w:val="00DB386E"/>
    <w:rsid w:val="00DB3F3E"/>
    <w:rsid w:val="00DB56F3"/>
    <w:rsid w:val="00DB5CD1"/>
    <w:rsid w:val="00DC0063"/>
    <w:rsid w:val="00DC04EF"/>
    <w:rsid w:val="00DC18B6"/>
    <w:rsid w:val="00DC281D"/>
    <w:rsid w:val="00DC3624"/>
    <w:rsid w:val="00DC3CCD"/>
    <w:rsid w:val="00DC48DD"/>
    <w:rsid w:val="00DC4B60"/>
    <w:rsid w:val="00DC50B9"/>
    <w:rsid w:val="00DC5393"/>
    <w:rsid w:val="00DC625C"/>
    <w:rsid w:val="00DC7945"/>
    <w:rsid w:val="00DD0206"/>
    <w:rsid w:val="00DD1E70"/>
    <w:rsid w:val="00DD2538"/>
    <w:rsid w:val="00DD43A2"/>
    <w:rsid w:val="00DD4C11"/>
    <w:rsid w:val="00DD5FDA"/>
    <w:rsid w:val="00DD7681"/>
    <w:rsid w:val="00DE0898"/>
    <w:rsid w:val="00DE1727"/>
    <w:rsid w:val="00DE2F45"/>
    <w:rsid w:val="00DE4015"/>
    <w:rsid w:val="00DE4E09"/>
    <w:rsid w:val="00DF0321"/>
    <w:rsid w:val="00DF0D66"/>
    <w:rsid w:val="00DF19A0"/>
    <w:rsid w:val="00DF2889"/>
    <w:rsid w:val="00DF292C"/>
    <w:rsid w:val="00DF3277"/>
    <w:rsid w:val="00DF3BA9"/>
    <w:rsid w:val="00DF4DC3"/>
    <w:rsid w:val="00DF5C5F"/>
    <w:rsid w:val="00DF695B"/>
    <w:rsid w:val="00DF7F28"/>
    <w:rsid w:val="00E00874"/>
    <w:rsid w:val="00E04C20"/>
    <w:rsid w:val="00E101BA"/>
    <w:rsid w:val="00E103F7"/>
    <w:rsid w:val="00E10F0B"/>
    <w:rsid w:val="00E11322"/>
    <w:rsid w:val="00E12966"/>
    <w:rsid w:val="00E13457"/>
    <w:rsid w:val="00E13863"/>
    <w:rsid w:val="00E14799"/>
    <w:rsid w:val="00E14EAE"/>
    <w:rsid w:val="00E169A8"/>
    <w:rsid w:val="00E16CC3"/>
    <w:rsid w:val="00E22E07"/>
    <w:rsid w:val="00E23506"/>
    <w:rsid w:val="00E23626"/>
    <w:rsid w:val="00E2460E"/>
    <w:rsid w:val="00E25E62"/>
    <w:rsid w:val="00E26582"/>
    <w:rsid w:val="00E274C3"/>
    <w:rsid w:val="00E27F4D"/>
    <w:rsid w:val="00E302EE"/>
    <w:rsid w:val="00E30D9B"/>
    <w:rsid w:val="00E31111"/>
    <w:rsid w:val="00E3151B"/>
    <w:rsid w:val="00E32406"/>
    <w:rsid w:val="00E32667"/>
    <w:rsid w:val="00E33997"/>
    <w:rsid w:val="00E339E0"/>
    <w:rsid w:val="00E3416D"/>
    <w:rsid w:val="00E349BB"/>
    <w:rsid w:val="00E34EFE"/>
    <w:rsid w:val="00E363FF"/>
    <w:rsid w:val="00E36E6B"/>
    <w:rsid w:val="00E37580"/>
    <w:rsid w:val="00E42069"/>
    <w:rsid w:val="00E42323"/>
    <w:rsid w:val="00E42E57"/>
    <w:rsid w:val="00E441FB"/>
    <w:rsid w:val="00E452C1"/>
    <w:rsid w:val="00E454B9"/>
    <w:rsid w:val="00E460D3"/>
    <w:rsid w:val="00E46723"/>
    <w:rsid w:val="00E4693E"/>
    <w:rsid w:val="00E47564"/>
    <w:rsid w:val="00E500CE"/>
    <w:rsid w:val="00E50E03"/>
    <w:rsid w:val="00E5145D"/>
    <w:rsid w:val="00E52C57"/>
    <w:rsid w:val="00E551A3"/>
    <w:rsid w:val="00E55BDE"/>
    <w:rsid w:val="00E55DF5"/>
    <w:rsid w:val="00E55EE8"/>
    <w:rsid w:val="00E56828"/>
    <w:rsid w:val="00E60172"/>
    <w:rsid w:val="00E60DE3"/>
    <w:rsid w:val="00E6171F"/>
    <w:rsid w:val="00E61F2A"/>
    <w:rsid w:val="00E6447F"/>
    <w:rsid w:val="00E64EA9"/>
    <w:rsid w:val="00E70338"/>
    <w:rsid w:val="00E7282B"/>
    <w:rsid w:val="00E73C2F"/>
    <w:rsid w:val="00E73CF7"/>
    <w:rsid w:val="00E74F9C"/>
    <w:rsid w:val="00E75835"/>
    <w:rsid w:val="00E7606A"/>
    <w:rsid w:val="00E80530"/>
    <w:rsid w:val="00E81348"/>
    <w:rsid w:val="00E83504"/>
    <w:rsid w:val="00E839BC"/>
    <w:rsid w:val="00E83A3A"/>
    <w:rsid w:val="00E83BBB"/>
    <w:rsid w:val="00E84328"/>
    <w:rsid w:val="00E86065"/>
    <w:rsid w:val="00E86771"/>
    <w:rsid w:val="00E86D77"/>
    <w:rsid w:val="00E87181"/>
    <w:rsid w:val="00E90713"/>
    <w:rsid w:val="00E90B03"/>
    <w:rsid w:val="00E918B9"/>
    <w:rsid w:val="00E9221C"/>
    <w:rsid w:val="00E92A45"/>
    <w:rsid w:val="00E9313E"/>
    <w:rsid w:val="00E93867"/>
    <w:rsid w:val="00E94E4D"/>
    <w:rsid w:val="00E955A7"/>
    <w:rsid w:val="00E97561"/>
    <w:rsid w:val="00E97AB2"/>
    <w:rsid w:val="00EA07BE"/>
    <w:rsid w:val="00EA11A5"/>
    <w:rsid w:val="00EA229F"/>
    <w:rsid w:val="00EA6383"/>
    <w:rsid w:val="00EA6FA1"/>
    <w:rsid w:val="00EA7CF4"/>
    <w:rsid w:val="00EB088F"/>
    <w:rsid w:val="00EB1C89"/>
    <w:rsid w:val="00EB1EBF"/>
    <w:rsid w:val="00EB2884"/>
    <w:rsid w:val="00EB5DB9"/>
    <w:rsid w:val="00EB6257"/>
    <w:rsid w:val="00EB7FEA"/>
    <w:rsid w:val="00EC16BE"/>
    <w:rsid w:val="00EC170F"/>
    <w:rsid w:val="00EC2D4D"/>
    <w:rsid w:val="00EC2D86"/>
    <w:rsid w:val="00EC39A8"/>
    <w:rsid w:val="00EC4D68"/>
    <w:rsid w:val="00EC4E58"/>
    <w:rsid w:val="00EC508C"/>
    <w:rsid w:val="00EC5EFA"/>
    <w:rsid w:val="00EC6573"/>
    <w:rsid w:val="00ED000E"/>
    <w:rsid w:val="00ED0734"/>
    <w:rsid w:val="00ED1C30"/>
    <w:rsid w:val="00ED208D"/>
    <w:rsid w:val="00ED4A1A"/>
    <w:rsid w:val="00ED54E3"/>
    <w:rsid w:val="00ED6881"/>
    <w:rsid w:val="00ED6BF9"/>
    <w:rsid w:val="00EE0267"/>
    <w:rsid w:val="00EE122F"/>
    <w:rsid w:val="00EE183C"/>
    <w:rsid w:val="00EE1F5A"/>
    <w:rsid w:val="00EE38F3"/>
    <w:rsid w:val="00EE3926"/>
    <w:rsid w:val="00EE393F"/>
    <w:rsid w:val="00EE5F82"/>
    <w:rsid w:val="00EE6651"/>
    <w:rsid w:val="00EF0022"/>
    <w:rsid w:val="00EF1D01"/>
    <w:rsid w:val="00EF2238"/>
    <w:rsid w:val="00F00EAC"/>
    <w:rsid w:val="00F01F1B"/>
    <w:rsid w:val="00F02832"/>
    <w:rsid w:val="00F034AA"/>
    <w:rsid w:val="00F04997"/>
    <w:rsid w:val="00F06199"/>
    <w:rsid w:val="00F06E84"/>
    <w:rsid w:val="00F07719"/>
    <w:rsid w:val="00F079FD"/>
    <w:rsid w:val="00F109D1"/>
    <w:rsid w:val="00F11063"/>
    <w:rsid w:val="00F12D4F"/>
    <w:rsid w:val="00F13863"/>
    <w:rsid w:val="00F14D0E"/>
    <w:rsid w:val="00F15288"/>
    <w:rsid w:val="00F15725"/>
    <w:rsid w:val="00F16C10"/>
    <w:rsid w:val="00F20A8F"/>
    <w:rsid w:val="00F21E98"/>
    <w:rsid w:val="00F26AA1"/>
    <w:rsid w:val="00F2728B"/>
    <w:rsid w:val="00F300F7"/>
    <w:rsid w:val="00F36DD7"/>
    <w:rsid w:val="00F37A40"/>
    <w:rsid w:val="00F416BF"/>
    <w:rsid w:val="00F42501"/>
    <w:rsid w:val="00F463B4"/>
    <w:rsid w:val="00F50B1A"/>
    <w:rsid w:val="00F5115E"/>
    <w:rsid w:val="00F51324"/>
    <w:rsid w:val="00F526C9"/>
    <w:rsid w:val="00F546E6"/>
    <w:rsid w:val="00F6140E"/>
    <w:rsid w:val="00F619B0"/>
    <w:rsid w:val="00F637F9"/>
    <w:rsid w:val="00F63B77"/>
    <w:rsid w:val="00F660F6"/>
    <w:rsid w:val="00F70021"/>
    <w:rsid w:val="00F710F5"/>
    <w:rsid w:val="00F7156B"/>
    <w:rsid w:val="00F72150"/>
    <w:rsid w:val="00F728B8"/>
    <w:rsid w:val="00F73F0B"/>
    <w:rsid w:val="00F740E1"/>
    <w:rsid w:val="00F747F7"/>
    <w:rsid w:val="00F74D5C"/>
    <w:rsid w:val="00F75B89"/>
    <w:rsid w:val="00F77CEC"/>
    <w:rsid w:val="00F8003B"/>
    <w:rsid w:val="00F80EB6"/>
    <w:rsid w:val="00F8135F"/>
    <w:rsid w:val="00F821EA"/>
    <w:rsid w:val="00F822B2"/>
    <w:rsid w:val="00F82A01"/>
    <w:rsid w:val="00F82A3D"/>
    <w:rsid w:val="00F835CE"/>
    <w:rsid w:val="00F83B20"/>
    <w:rsid w:val="00F83E6E"/>
    <w:rsid w:val="00F83F98"/>
    <w:rsid w:val="00F85829"/>
    <w:rsid w:val="00F860B1"/>
    <w:rsid w:val="00F9067C"/>
    <w:rsid w:val="00F90973"/>
    <w:rsid w:val="00F90FC8"/>
    <w:rsid w:val="00F9100C"/>
    <w:rsid w:val="00F9292D"/>
    <w:rsid w:val="00F93C83"/>
    <w:rsid w:val="00F93F0D"/>
    <w:rsid w:val="00F940C4"/>
    <w:rsid w:val="00F95803"/>
    <w:rsid w:val="00F95990"/>
    <w:rsid w:val="00F96260"/>
    <w:rsid w:val="00F96CD5"/>
    <w:rsid w:val="00F97502"/>
    <w:rsid w:val="00F9788E"/>
    <w:rsid w:val="00FB06C5"/>
    <w:rsid w:val="00FB2918"/>
    <w:rsid w:val="00FB433E"/>
    <w:rsid w:val="00FB4429"/>
    <w:rsid w:val="00FB541D"/>
    <w:rsid w:val="00FB5B47"/>
    <w:rsid w:val="00FB5BF9"/>
    <w:rsid w:val="00FB5DA6"/>
    <w:rsid w:val="00FB5EF9"/>
    <w:rsid w:val="00FC06A4"/>
    <w:rsid w:val="00FC0ECD"/>
    <w:rsid w:val="00FC1168"/>
    <w:rsid w:val="00FC160F"/>
    <w:rsid w:val="00FC18CF"/>
    <w:rsid w:val="00FC1CB7"/>
    <w:rsid w:val="00FC2CC3"/>
    <w:rsid w:val="00FC3FFD"/>
    <w:rsid w:val="00FD0EE6"/>
    <w:rsid w:val="00FD0FF6"/>
    <w:rsid w:val="00FD35DF"/>
    <w:rsid w:val="00FD74B2"/>
    <w:rsid w:val="00FD7BB5"/>
    <w:rsid w:val="00FE10D2"/>
    <w:rsid w:val="00FE1985"/>
    <w:rsid w:val="00FE2489"/>
    <w:rsid w:val="00FE3632"/>
    <w:rsid w:val="00FE5146"/>
    <w:rsid w:val="00FE552E"/>
    <w:rsid w:val="00FF020C"/>
    <w:rsid w:val="00FF0394"/>
    <w:rsid w:val="00FF1402"/>
    <w:rsid w:val="00FF1BCA"/>
    <w:rsid w:val="00FF2219"/>
    <w:rsid w:val="00FF2BA0"/>
    <w:rsid w:val="00FF3ADC"/>
    <w:rsid w:val="00FF507D"/>
    <w:rsid w:val="00FF6479"/>
    <w:rsid w:val="00FF6D0E"/>
    <w:rsid w:val="00FF72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99FD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2010"/>
    <w:rPr>
      <w:rFonts w:ascii="Calibri" w:eastAsia="Times New Roman" w:hAnsi="Calibri" w:cs="Times New Roman"/>
      <w:lang w:eastAsia="ru-RU"/>
    </w:rPr>
  </w:style>
  <w:style w:type="paragraph" w:styleId="1">
    <w:name w:val="heading 1"/>
    <w:basedOn w:val="a"/>
    <w:next w:val="a"/>
    <w:link w:val="10"/>
    <w:uiPriority w:val="9"/>
    <w:qFormat/>
    <w:rsid w:val="000804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A3A1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49142F"/>
    <w:pPr>
      <w:keepNext/>
      <w:tabs>
        <w:tab w:val="left" w:pos="1134"/>
        <w:tab w:val="num" w:pos="2880"/>
      </w:tabs>
      <w:suppressAutoHyphens/>
      <w:spacing w:before="240" w:after="120" w:line="240" w:lineRule="auto"/>
      <w:jc w:val="both"/>
      <w:outlineLvl w:val="3"/>
    </w:pPr>
    <w:rPr>
      <w:rFonts w:ascii="Times New Roman" w:hAnsi="Times New Roman"/>
      <w:b/>
      <w:bCs/>
      <w:i/>
      <w:iC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92010"/>
    <w:pPr>
      <w:ind w:left="708"/>
    </w:pPr>
  </w:style>
  <w:style w:type="paragraph" w:styleId="a5">
    <w:name w:val="Balloon Text"/>
    <w:basedOn w:val="a"/>
    <w:link w:val="a6"/>
    <w:uiPriority w:val="99"/>
    <w:semiHidden/>
    <w:unhideWhenUsed/>
    <w:rsid w:val="00D03E6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03E6C"/>
    <w:rPr>
      <w:rFonts w:ascii="Tahoma" w:eastAsia="Times New Roman" w:hAnsi="Tahoma" w:cs="Tahoma"/>
      <w:sz w:val="16"/>
      <w:szCs w:val="16"/>
      <w:lang w:eastAsia="ru-RU"/>
    </w:rPr>
  </w:style>
  <w:style w:type="table" w:styleId="a7">
    <w:name w:val="Table Grid"/>
    <w:basedOn w:val="a1"/>
    <w:uiPriority w:val="59"/>
    <w:rsid w:val="00CE3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CE396B"/>
  </w:style>
  <w:style w:type="character" w:styleId="a8">
    <w:name w:val="Hyperlink"/>
    <w:basedOn w:val="a0"/>
    <w:uiPriority w:val="99"/>
    <w:unhideWhenUsed/>
    <w:rsid w:val="00CE396B"/>
    <w:rPr>
      <w:color w:val="0000FF"/>
      <w:u w:val="single"/>
    </w:rPr>
  </w:style>
  <w:style w:type="character" w:styleId="a9">
    <w:name w:val="FollowedHyperlink"/>
    <w:basedOn w:val="a0"/>
    <w:uiPriority w:val="99"/>
    <w:semiHidden/>
    <w:unhideWhenUsed/>
    <w:rsid w:val="00CE396B"/>
    <w:rPr>
      <w:color w:val="800080"/>
      <w:u w:val="single"/>
    </w:rPr>
  </w:style>
  <w:style w:type="paragraph" w:customStyle="1" w:styleId="xl65">
    <w:name w:val="xl65"/>
    <w:basedOn w:val="a"/>
    <w:rsid w:val="00CE39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6">
    <w:name w:val="xl66"/>
    <w:basedOn w:val="a"/>
    <w:rsid w:val="00CE39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7">
    <w:name w:val="xl67"/>
    <w:basedOn w:val="a"/>
    <w:rsid w:val="00CE39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68">
    <w:name w:val="xl68"/>
    <w:basedOn w:val="a"/>
    <w:rsid w:val="00CE39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9">
    <w:name w:val="xl69"/>
    <w:basedOn w:val="a"/>
    <w:rsid w:val="00CE39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16"/>
      <w:szCs w:val="16"/>
    </w:rPr>
  </w:style>
  <w:style w:type="paragraph" w:customStyle="1" w:styleId="xl70">
    <w:name w:val="xl70"/>
    <w:basedOn w:val="a"/>
    <w:rsid w:val="00CE396B"/>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hAnsi="Times New Roman"/>
      <w:sz w:val="16"/>
      <w:szCs w:val="16"/>
    </w:rPr>
  </w:style>
  <w:style w:type="paragraph" w:customStyle="1" w:styleId="xl71">
    <w:name w:val="xl71"/>
    <w:basedOn w:val="a"/>
    <w:rsid w:val="00CE39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72">
    <w:name w:val="xl72"/>
    <w:basedOn w:val="a"/>
    <w:rsid w:val="00CE396B"/>
    <w:pPr>
      <w:pBdr>
        <w:top w:val="single" w:sz="4" w:space="0" w:color="auto"/>
        <w:left w:val="single" w:sz="4" w:space="0" w:color="auto"/>
        <w:right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73">
    <w:name w:val="xl73"/>
    <w:basedOn w:val="a"/>
    <w:rsid w:val="00CE39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4">
    <w:name w:val="xl74"/>
    <w:basedOn w:val="a"/>
    <w:rsid w:val="00CE39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pPr>
    <w:rPr>
      <w:rFonts w:ascii="Times New Roman" w:hAnsi="Times New Roman"/>
      <w:b/>
      <w:bCs/>
      <w:sz w:val="16"/>
      <w:szCs w:val="16"/>
    </w:rPr>
  </w:style>
  <w:style w:type="paragraph" w:customStyle="1" w:styleId="xl75">
    <w:name w:val="xl75"/>
    <w:basedOn w:val="a"/>
    <w:rsid w:val="00CE396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6">
    <w:name w:val="xl76"/>
    <w:basedOn w:val="a"/>
    <w:rsid w:val="00CE39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16"/>
      <w:szCs w:val="16"/>
    </w:rPr>
  </w:style>
  <w:style w:type="paragraph" w:customStyle="1" w:styleId="xl77">
    <w:name w:val="xl77"/>
    <w:basedOn w:val="a"/>
    <w:rsid w:val="00CE396B"/>
    <w:pPr>
      <w:pBdr>
        <w:top w:val="single" w:sz="4" w:space="0" w:color="auto"/>
        <w:left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xl78">
    <w:name w:val="xl78"/>
    <w:basedOn w:val="a"/>
    <w:rsid w:val="00CE396B"/>
    <w:pPr>
      <w:pBdr>
        <w:top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xl79">
    <w:name w:val="xl79"/>
    <w:basedOn w:val="a"/>
    <w:rsid w:val="00CE396B"/>
    <w:pPr>
      <w:pBdr>
        <w:top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xl80">
    <w:name w:val="xl80"/>
    <w:basedOn w:val="a"/>
    <w:rsid w:val="00CE396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81">
    <w:name w:val="xl81"/>
    <w:basedOn w:val="a"/>
    <w:rsid w:val="00CE396B"/>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82">
    <w:name w:val="xl82"/>
    <w:basedOn w:val="a"/>
    <w:rsid w:val="00CE396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83">
    <w:name w:val="xl83"/>
    <w:basedOn w:val="a"/>
    <w:rsid w:val="00CE396B"/>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84">
    <w:name w:val="xl84"/>
    <w:basedOn w:val="a"/>
    <w:rsid w:val="00CE396B"/>
    <w:pPr>
      <w:pBdr>
        <w:top w:val="single" w:sz="4" w:space="0" w:color="auto"/>
        <w:bottom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85">
    <w:name w:val="xl85"/>
    <w:basedOn w:val="a"/>
    <w:rsid w:val="00CE396B"/>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86">
    <w:name w:val="xl86"/>
    <w:basedOn w:val="a"/>
    <w:rsid w:val="00CE396B"/>
    <w:pPr>
      <w:pBdr>
        <w:top w:val="single" w:sz="4" w:space="0" w:color="auto"/>
        <w:left w:val="single" w:sz="4" w:space="0" w:color="auto"/>
        <w:bottom w:val="single" w:sz="4" w:space="0" w:color="auto"/>
      </w:pBdr>
      <w:shd w:val="clear" w:color="000000" w:fill="92D050"/>
      <w:spacing w:before="100" w:beforeAutospacing="1" w:after="100" w:afterAutospacing="1" w:line="240" w:lineRule="auto"/>
    </w:pPr>
    <w:rPr>
      <w:rFonts w:ascii="Times New Roman" w:hAnsi="Times New Roman"/>
      <w:sz w:val="24"/>
      <w:szCs w:val="24"/>
    </w:rPr>
  </w:style>
  <w:style w:type="paragraph" w:customStyle="1" w:styleId="xl87">
    <w:name w:val="xl87"/>
    <w:basedOn w:val="a"/>
    <w:rsid w:val="00CE396B"/>
    <w:pPr>
      <w:pBdr>
        <w:top w:val="single" w:sz="4" w:space="0" w:color="auto"/>
        <w:bottom w:val="single" w:sz="4" w:space="0" w:color="auto"/>
      </w:pBdr>
      <w:shd w:val="clear" w:color="000000" w:fill="92D050"/>
      <w:spacing w:before="100" w:beforeAutospacing="1" w:after="100" w:afterAutospacing="1" w:line="240" w:lineRule="auto"/>
    </w:pPr>
    <w:rPr>
      <w:rFonts w:ascii="Times New Roman" w:hAnsi="Times New Roman"/>
      <w:sz w:val="24"/>
      <w:szCs w:val="24"/>
    </w:rPr>
  </w:style>
  <w:style w:type="paragraph" w:customStyle="1" w:styleId="xl88">
    <w:name w:val="xl88"/>
    <w:basedOn w:val="a"/>
    <w:rsid w:val="00CE396B"/>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hAnsi="Times New Roman"/>
      <w:sz w:val="24"/>
      <w:szCs w:val="24"/>
    </w:rPr>
  </w:style>
  <w:style w:type="paragraph" w:customStyle="1" w:styleId="xl89">
    <w:name w:val="xl89"/>
    <w:basedOn w:val="a"/>
    <w:rsid w:val="00CE396B"/>
    <w:pPr>
      <w:pBdr>
        <w:top w:val="single" w:sz="4" w:space="0" w:color="auto"/>
        <w:left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90">
    <w:name w:val="xl90"/>
    <w:basedOn w:val="a"/>
    <w:rsid w:val="00CE396B"/>
    <w:pPr>
      <w:pBdr>
        <w:top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91">
    <w:name w:val="xl91"/>
    <w:basedOn w:val="a"/>
    <w:rsid w:val="00CE396B"/>
    <w:pPr>
      <w:pBdr>
        <w:top w:val="single" w:sz="4" w:space="0" w:color="auto"/>
        <w:right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92">
    <w:name w:val="xl92"/>
    <w:basedOn w:val="a"/>
    <w:rsid w:val="00FB29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93">
    <w:name w:val="xl93"/>
    <w:basedOn w:val="a"/>
    <w:rsid w:val="00FB29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8"/>
      <w:szCs w:val="18"/>
    </w:rPr>
  </w:style>
  <w:style w:type="paragraph" w:customStyle="1" w:styleId="xl94">
    <w:name w:val="xl94"/>
    <w:basedOn w:val="a"/>
    <w:rsid w:val="00FB29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95">
    <w:name w:val="xl95"/>
    <w:basedOn w:val="a"/>
    <w:rsid w:val="00FB29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96">
    <w:name w:val="xl96"/>
    <w:basedOn w:val="a"/>
    <w:rsid w:val="00FB29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hAnsi="Times New Roman"/>
      <w:sz w:val="16"/>
      <w:szCs w:val="16"/>
    </w:rPr>
  </w:style>
  <w:style w:type="paragraph" w:customStyle="1" w:styleId="xl97">
    <w:name w:val="xl97"/>
    <w:basedOn w:val="a"/>
    <w:rsid w:val="00FB291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6"/>
      <w:szCs w:val="16"/>
    </w:rPr>
  </w:style>
  <w:style w:type="paragraph" w:customStyle="1" w:styleId="xl98">
    <w:name w:val="xl98"/>
    <w:basedOn w:val="a"/>
    <w:rsid w:val="00FB29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99">
    <w:name w:val="xl99"/>
    <w:basedOn w:val="a"/>
    <w:rsid w:val="00FB291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100">
    <w:name w:val="xl100"/>
    <w:basedOn w:val="a"/>
    <w:rsid w:val="00FB2918"/>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101">
    <w:name w:val="xl101"/>
    <w:basedOn w:val="a"/>
    <w:rsid w:val="00FB2918"/>
    <w:pPr>
      <w:pBdr>
        <w:top w:val="single" w:sz="4" w:space="0" w:color="auto"/>
        <w:bottom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102">
    <w:name w:val="xl102"/>
    <w:basedOn w:val="a"/>
    <w:rsid w:val="00FB2918"/>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103">
    <w:name w:val="xl103"/>
    <w:basedOn w:val="a"/>
    <w:rsid w:val="00FB2918"/>
    <w:pPr>
      <w:pBdr>
        <w:top w:val="single" w:sz="4" w:space="0" w:color="auto"/>
        <w:left w:val="single" w:sz="4" w:space="0" w:color="auto"/>
        <w:bottom w:val="single" w:sz="4" w:space="0" w:color="auto"/>
      </w:pBdr>
      <w:shd w:val="clear" w:color="000000" w:fill="92D050"/>
      <w:spacing w:before="100" w:beforeAutospacing="1" w:after="100" w:afterAutospacing="1" w:line="240" w:lineRule="auto"/>
    </w:pPr>
    <w:rPr>
      <w:rFonts w:ascii="Times New Roman" w:hAnsi="Times New Roman"/>
      <w:sz w:val="24"/>
      <w:szCs w:val="24"/>
    </w:rPr>
  </w:style>
  <w:style w:type="paragraph" w:customStyle="1" w:styleId="xl104">
    <w:name w:val="xl104"/>
    <w:basedOn w:val="a"/>
    <w:rsid w:val="00FB2918"/>
    <w:pPr>
      <w:pBdr>
        <w:top w:val="single" w:sz="4" w:space="0" w:color="auto"/>
        <w:bottom w:val="single" w:sz="4" w:space="0" w:color="auto"/>
      </w:pBdr>
      <w:shd w:val="clear" w:color="000000" w:fill="92D050"/>
      <w:spacing w:before="100" w:beforeAutospacing="1" w:after="100" w:afterAutospacing="1" w:line="240" w:lineRule="auto"/>
    </w:pPr>
    <w:rPr>
      <w:rFonts w:ascii="Times New Roman" w:hAnsi="Times New Roman"/>
      <w:sz w:val="24"/>
      <w:szCs w:val="24"/>
    </w:rPr>
  </w:style>
  <w:style w:type="paragraph" w:customStyle="1" w:styleId="xl105">
    <w:name w:val="xl105"/>
    <w:basedOn w:val="a"/>
    <w:rsid w:val="00FB2918"/>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hAnsi="Times New Roman"/>
      <w:sz w:val="24"/>
      <w:szCs w:val="24"/>
    </w:rPr>
  </w:style>
  <w:style w:type="paragraph" w:customStyle="1" w:styleId="xl106">
    <w:name w:val="xl106"/>
    <w:basedOn w:val="a"/>
    <w:rsid w:val="00FB2918"/>
    <w:pPr>
      <w:pBdr>
        <w:top w:val="single" w:sz="4" w:space="0" w:color="auto"/>
        <w:bottom w:val="single" w:sz="4" w:space="0" w:color="auto"/>
      </w:pBdr>
      <w:shd w:val="clear" w:color="000000" w:fill="92D050"/>
      <w:spacing w:before="100" w:beforeAutospacing="1" w:after="100" w:afterAutospacing="1" w:line="240" w:lineRule="auto"/>
      <w:jc w:val="center"/>
    </w:pPr>
    <w:rPr>
      <w:rFonts w:ascii="Times New Roman" w:hAnsi="Times New Roman"/>
      <w:sz w:val="24"/>
      <w:szCs w:val="24"/>
    </w:rPr>
  </w:style>
  <w:style w:type="paragraph" w:customStyle="1" w:styleId="xl107">
    <w:name w:val="xl107"/>
    <w:basedOn w:val="a"/>
    <w:rsid w:val="00FB2918"/>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hAnsi="Times New Roman"/>
      <w:sz w:val="24"/>
      <w:szCs w:val="24"/>
    </w:rPr>
  </w:style>
  <w:style w:type="paragraph" w:customStyle="1" w:styleId="xl108">
    <w:name w:val="xl108"/>
    <w:basedOn w:val="a"/>
    <w:rsid w:val="00FB2918"/>
    <w:pPr>
      <w:pBdr>
        <w:top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hAnsi="Times New Roman"/>
      <w:sz w:val="24"/>
      <w:szCs w:val="24"/>
    </w:rPr>
  </w:style>
  <w:style w:type="paragraph" w:customStyle="1" w:styleId="xl109">
    <w:name w:val="xl109"/>
    <w:basedOn w:val="a"/>
    <w:rsid w:val="00FB2918"/>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w:hAnsi="Times New Roman"/>
      <w:sz w:val="24"/>
      <w:szCs w:val="24"/>
    </w:rPr>
  </w:style>
  <w:style w:type="paragraph" w:customStyle="1" w:styleId="xl110">
    <w:name w:val="xl110"/>
    <w:basedOn w:val="a"/>
    <w:rsid w:val="00FB29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11">
    <w:name w:val="xl111"/>
    <w:basedOn w:val="a"/>
    <w:rsid w:val="00FB29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12">
    <w:name w:val="xl112"/>
    <w:basedOn w:val="a"/>
    <w:rsid w:val="00FB291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13">
    <w:name w:val="xl113"/>
    <w:basedOn w:val="a"/>
    <w:rsid w:val="00FB2918"/>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14">
    <w:name w:val="xl114"/>
    <w:basedOn w:val="a"/>
    <w:rsid w:val="00FB2918"/>
    <w:pPr>
      <w:pBdr>
        <w:top w:val="single" w:sz="4" w:space="0" w:color="auto"/>
        <w:left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xl115">
    <w:name w:val="xl115"/>
    <w:basedOn w:val="a"/>
    <w:rsid w:val="00FB2918"/>
    <w:pPr>
      <w:pBdr>
        <w:top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xl116">
    <w:name w:val="xl116"/>
    <w:basedOn w:val="a"/>
    <w:rsid w:val="00FB2918"/>
    <w:pPr>
      <w:pBdr>
        <w:top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xl117">
    <w:name w:val="xl117"/>
    <w:basedOn w:val="a"/>
    <w:rsid w:val="00FB291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18">
    <w:name w:val="xl118"/>
    <w:basedOn w:val="a"/>
    <w:rsid w:val="00FB2918"/>
    <w:pPr>
      <w:pBdr>
        <w:top w:val="single" w:sz="4" w:space="0" w:color="auto"/>
        <w:left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119">
    <w:name w:val="xl119"/>
    <w:basedOn w:val="a"/>
    <w:rsid w:val="00FB2918"/>
    <w:pPr>
      <w:pBdr>
        <w:top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120">
    <w:name w:val="xl120"/>
    <w:basedOn w:val="a"/>
    <w:rsid w:val="00FB2918"/>
    <w:pPr>
      <w:pBdr>
        <w:top w:val="single" w:sz="4" w:space="0" w:color="auto"/>
        <w:right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121">
    <w:name w:val="xl121"/>
    <w:basedOn w:val="a"/>
    <w:rsid w:val="00FB2918"/>
    <w:pPr>
      <w:spacing w:before="100" w:beforeAutospacing="1" w:after="100" w:afterAutospacing="1" w:line="240" w:lineRule="auto"/>
      <w:jc w:val="center"/>
    </w:pPr>
    <w:rPr>
      <w:rFonts w:ascii="Times New Roman" w:hAnsi="Times New Roman"/>
      <w:sz w:val="28"/>
      <w:szCs w:val="28"/>
    </w:rPr>
  </w:style>
  <w:style w:type="paragraph" w:customStyle="1" w:styleId="xl122">
    <w:name w:val="xl122"/>
    <w:basedOn w:val="a"/>
    <w:rsid w:val="00FB2918"/>
    <w:pPr>
      <w:spacing w:before="100" w:beforeAutospacing="1" w:after="100" w:afterAutospacing="1" w:line="240" w:lineRule="auto"/>
      <w:jc w:val="center"/>
    </w:pPr>
    <w:rPr>
      <w:rFonts w:ascii="Times New Roman" w:hAnsi="Times New Roman"/>
      <w:sz w:val="28"/>
      <w:szCs w:val="28"/>
    </w:rPr>
  </w:style>
  <w:style w:type="paragraph" w:customStyle="1" w:styleId="xl123">
    <w:name w:val="xl123"/>
    <w:basedOn w:val="a"/>
    <w:rsid w:val="00FB2918"/>
    <w:pPr>
      <w:pBdr>
        <w:left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styleId="aa">
    <w:name w:val="Body Text Indent"/>
    <w:basedOn w:val="a"/>
    <w:link w:val="ab"/>
    <w:rsid w:val="007A684D"/>
    <w:pPr>
      <w:spacing w:after="120" w:line="240" w:lineRule="auto"/>
      <w:ind w:left="283" w:firstLine="567"/>
      <w:jc w:val="both"/>
    </w:pPr>
    <w:rPr>
      <w:rFonts w:ascii="Times New Roman" w:hAnsi="Times New Roman"/>
      <w:sz w:val="28"/>
      <w:szCs w:val="24"/>
    </w:rPr>
  </w:style>
  <w:style w:type="character" w:customStyle="1" w:styleId="ab">
    <w:name w:val="Основной текст с отступом Знак"/>
    <w:basedOn w:val="a0"/>
    <w:link w:val="aa"/>
    <w:rsid w:val="007A684D"/>
    <w:rPr>
      <w:rFonts w:ascii="Times New Roman" w:eastAsia="Times New Roman" w:hAnsi="Times New Roman" w:cs="Times New Roman"/>
      <w:sz w:val="28"/>
      <w:szCs w:val="24"/>
      <w:lang w:eastAsia="ru-RU"/>
    </w:rPr>
  </w:style>
  <w:style w:type="paragraph" w:customStyle="1" w:styleId="ac">
    <w:name w:val="бычный"/>
    <w:uiPriority w:val="99"/>
    <w:rsid w:val="007A684D"/>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BodyText23">
    <w:name w:val="Body Text 23"/>
    <w:basedOn w:val="a"/>
    <w:rsid w:val="00711119"/>
    <w:pPr>
      <w:widowControl w:val="0"/>
      <w:spacing w:after="0" w:line="240" w:lineRule="atLeast"/>
      <w:ind w:firstLine="567"/>
      <w:jc w:val="both"/>
    </w:pPr>
    <w:rPr>
      <w:rFonts w:ascii="Arial" w:hAnsi="Arial"/>
      <w:sz w:val="20"/>
      <w:szCs w:val="20"/>
    </w:rPr>
  </w:style>
  <w:style w:type="paragraph" w:customStyle="1" w:styleId="ad">
    <w:name w:val="Пункт"/>
    <w:basedOn w:val="a"/>
    <w:link w:val="ae"/>
    <w:rsid w:val="0049142F"/>
    <w:pPr>
      <w:spacing w:after="0" w:line="240" w:lineRule="auto"/>
      <w:ind w:left="1422" w:hanging="720"/>
      <w:jc w:val="both"/>
    </w:pPr>
    <w:rPr>
      <w:rFonts w:ascii="Times New Roman" w:hAnsi="Times New Roman"/>
      <w:sz w:val="28"/>
      <w:szCs w:val="24"/>
    </w:rPr>
  </w:style>
  <w:style w:type="character" w:customStyle="1" w:styleId="ae">
    <w:name w:val="Пункт Знак"/>
    <w:link w:val="ad"/>
    <w:rsid w:val="0049142F"/>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49142F"/>
    <w:rPr>
      <w:rFonts w:ascii="Times New Roman" w:eastAsia="Times New Roman" w:hAnsi="Times New Roman" w:cs="Times New Roman"/>
      <w:b/>
      <w:bCs/>
      <w:i/>
      <w:iCs/>
      <w:sz w:val="28"/>
      <w:szCs w:val="24"/>
      <w:lang w:eastAsia="ru-RU"/>
    </w:rPr>
  </w:style>
  <w:style w:type="paragraph" w:customStyle="1" w:styleId="af">
    <w:name w:val="Подпункт"/>
    <w:basedOn w:val="ad"/>
    <w:rsid w:val="000804F3"/>
    <w:pPr>
      <w:ind w:left="2133" w:hanging="1080"/>
    </w:pPr>
  </w:style>
  <w:style w:type="paragraph" w:customStyle="1" w:styleId="af0">
    <w:name w:val="Подподпункт"/>
    <w:basedOn w:val="af"/>
    <w:rsid w:val="000804F3"/>
    <w:pPr>
      <w:ind w:left="2484"/>
    </w:pPr>
  </w:style>
  <w:style w:type="paragraph" w:customStyle="1" w:styleId="1TimesNewRoman">
    <w:name w:val="Стиль Заголовок 1 + Times New Roman"/>
    <w:basedOn w:val="1"/>
    <w:rsid w:val="000804F3"/>
    <w:pPr>
      <w:pageBreakBefore/>
      <w:suppressAutoHyphens/>
      <w:spacing w:before="720" w:after="240" w:line="240" w:lineRule="auto"/>
      <w:ind w:left="360" w:hanging="360"/>
      <w:jc w:val="center"/>
    </w:pPr>
    <w:rPr>
      <w:rFonts w:ascii="Times New Roman" w:eastAsia="Times New Roman" w:hAnsi="Times New Roman" w:cs="Arial"/>
      <w:caps/>
      <w:color w:val="auto"/>
      <w:kern w:val="28"/>
      <w:sz w:val="36"/>
      <w:szCs w:val="36"/>
    </w:rPr>
  </w:style>
  <w:style w:type="character" w:customStyle="1" w:styleId="10">
    <w:name w:val="Заголовок 1 Знак"/>
    <w:basedOn w:val="a0"/>
    <w:link w:val="1"/>
    <w:uiPriority w:val="9"/>
    <w:rsid w:val="000804F3"/>
    <w:rPr>
      <w:rFonts w:asciiTheme="majorHAnsi" w:eastAsiaTheme="majorEastAsia" w:hAnsiTheme="majorHAnsi" w:cstheme="majorBidi"/>
      <w:b/>
      <w:bCs/>
      <w:color w:val="365F91" w:themeColor="accent1" w:themeShade="BF"/>
      <w:sz w:val="28"/>
      <w:szCs w:val="28"/>
      <w:lang w:eastAsia="ru-RU"/>
    </w:rPr>
  </w:style>
  <w:style w:type="paragraph" w:customStyle="1" w:styleId="-0">
    <w:name w:val="Контракт-пункт"/>
    <w:basedOn w:val="ad"/>
    <w:rsid w:val="00AA4E8F"/>
    <w:pPr>
      <w:tabs>
        <w:tab w:val="num" w:pos="360"/>
      </w:tabs>
      <w:ind w:left="360" w:hanging="360"/>
    </w:pPr>
  </w:style>
  <w:style w:type="character" w:customStyle="1" w:styleId="af1">
    <w:name w:val="комментарий"/>
    <w:uiPriority w:val="99"/>
    <w:rsid w:val="004717C3"/>
    <w:rPr>
      <w:i/>
      <w:u w:val="none"/>
      <w:shd w:val="clear" w:color="auto" w:fill="FFFF99"/>
    </w:rPr>
  </w:style>
  <w:style w:type="paragraph" w:customStyle="1" w:styleId="-">
    <w:name w:val="Контракт-раздел"/>
    <w:basedOn w:val="a"/>
    <w:next w:val="-0"/>
    <w:rsid w:val="00A463AE"/>
    <w:pPr>
      <w:keepNext/>
      <w:numPr>
        <w:numId w:val="22"/>
      </w:numPr>
      <w:tabs>
        <w:tab w:val="left" w:pos="540"/>
      </w:tabs>
      <w:suppressAutoHyphens/>
      <w:spacing w:before="360" w:after="120" w:line="240" w:lineRule="auto"/>
      <w:jc w:val="center"/>
      <w:outlineLvl w:val="2"/>
    </w:pPr>
    <w:rPr>
      <w:rFonts w:ascii="Times New Roman" w:hAnsi="Times New Roman"/>
      <w:b/>
      <w:bCs/>
      <w:caps/>
      <w:smallCaps/>
      <w:sz w:val="28"/>
      <w:szCs w:val="24"/>
    </w:rPr>
  </w:style>
  <w:style w:type="paragraph" w:customStyle="1" w:styleId="Iniiaiieoaeno">
    <w:name w:val="!Iniiaiie oaeno"/>
    <w:basedOn w:val="a"/>
    <w:link w:val="Iniiaiieoaeno0"/>
    <w:uiPriority w:val="99"/>
    <w:rsid w:val="00BB7F4E"/>
    <w:pPr>
      <w:widowControl w:val="0"/>
      <w:spacing w:after="0" w:line="240" w:lineRule="auto"/>
      <w:ind w:right="51" w:firstLine="709"/>
      <w:jc w:val="both"/>
    </w:pPr>
    <w:rPr>
      <w:rFonts w:ascii="Times New Roman" w:hAnsi="Times New Roman"/>
      <w:sz w:val="24"/>
      <w:szCs w:val="24"/>
    </w:rPr>
  </w:style>
  <w:style w:type="character" w:customStyle="1" w:styleId="Iniiaiieoaeno0">
    <w:name w:val="!Iniiaiie oaeno Знак"/>
    <w:link w:val="Iniiaiieoaeno"/>
    <w:uiPriority w:val="99"/>
    <w:rsid w:val="00BB7F4E"/>
    <w:rPr>
      <w:rFonts w:ascii="Times New Roman" w:eastAsia="Times New Roman" w:hAnsi="Times New Roman" w:cs="Times New Roman"/>
      <w:sz w:val="24"/>
      <w:szCs w:val="24"/>
      <w:lang w:eastAsia="ru-RU"/>
    </w:rPr>
  </w:style>
  <w:style w:type="character" w:styleId="af2">
    <w:name w:val="annotation reference"/>
    <w:basedOn w:val="a0"/>
    <w:uiPriority w:val="99"/>
    <w:semiHidden/>
    <w:unhideWhenUsed/>
    <w:rsid w:val="000373C2"/>
    <w:rPr>
      <w:sz w:val="16"/>
      <w:szCs w:val="16"/>
    </w:rPr>
  </w:style>
  <w:style w:type="paragraph" w:styleId="af3">
    <w:name w:val="annotation text"/>
    <w:basedOn w:val="a"/>
    <w:link w:val="af4"/>
    <w:uiPriority w:val="99"/>
    <w:semiHidden/>
    <w:unhideWhenUsed/>
    <w:rsid w:val="000373C2"/>
    <w:pPr>
      <w:spacing w:line="240" w:lineRule="auto"/>
    </w:pPr>
    <w:rPr>
      <w:sz w:val="20"/>
      <w:szCs w:val="20"/>
    </w:rPr>
  </w:style>
  <w:style w:type="character" w:customStyle="1" w:styleId="af4">
    <w:name w:val="Текст примечания Знак"/>
    <w:basedOn w:val="a0"/>
    <w:link w:val="af3"/>
    <w:uiPriority w:val="99"/>
    <w:semiHidden/>
    <w:rsid w:val="000373C2"/>
    <w:rPr>
      <w:rFonts w:ascii="Calibri" w:eastAsia="Times New Roman" w:hAnsi="Calibri" w:cs="Times New Roman"/>
      <w:sz w:val="20"/>
      <w:szCs w:val="20"/>
      <w:lang w:eastAsia="ru-RU"/>
    </w:rPr>
  </w:style>
  <w:style w:type="paragraph" w:styleId="af5">
    <w:name w:val="annotation subject"/>
    <w:basedOn w:val="af3"/>
    <w:next w:val="af3"/>
    <w:link w:val="af6"/>
    <w:uiPriority w:val="99"/>
    <w:semiHidden/>
    <w:unhideWhenUsed/>
    <w:rsid w:val="000373C2"/>
    <w:rPr>
      <w:b/>
      <w:bCs/>
    </w:rPr>
  </w:style>
  <w:style w:type="character" w:customStyle="1" w:styleId="af6">
    <w:name w:val="Тема примечания Знак"/>
    <w:basedOn w:val="af4"/>
    <w:link w:val="af5"/>
    <w:uiPriority w:val="99"/>
    <w:semiHidden/>
    <w:rsid w:val="000373C2"/>
    <w:rPr>
      <w:rFonts w:ascii="Calibri" w:eastAsia="Times New Roman" w:hAnsi="Calibri" w:cs="Times New Roman"/>
      <w:b/>
      <w:bCs/>
      <w:sz w:val="20"/>
      <w:szCs w:val="20"/>
      <w:lang w:eastAsia="ru-RU"/>
    </w:rPr>
  </w:style>
  <w:style w:type="paragraph" w:customStyle="1" w:styleId="21">
    <w:name w:val="Îñíîâíîé òåêñò 2"/>
    <w:basedOn w:val="a"/>
    <w:rsid w:val="00B168C8"/>
    <w:pPr>
      <w:autoSpaceDE w:val="0"/>
      <w:autoSpaceDN w:val="0"/>
      <w:adjustRightInd w:val="0"/>
      <w:spacing w:after="0" w:line="240" w:lineRule="auto"/>
      <w:jc w:val="both"/>
    </w:pPr>
    <w:rPr>
      <w:rFonts w:ascii="Times New Roman" w:hAnsi="Times New Roman"/>
      <w:sz w:val="24"/>
      <w:szCs w:val="20"/>
    </w:rPr>
  </w:style>
  <w:style w:type="character" w:customStyle="1" w:styleId="a4">
    <w:name w:val="Абзац списка Знак"/>
    <w:link w:val="a3"/>
    <w:uiPriority w:val="34"/>
    <w:locked/>
    <w:rsid w:val="00DA3A15"/>
    <w:rPr>
      <w:rFonts w:ascii="Calibri" w:eastAsia="Times New Roman" w:hAnsi="Calibri" w:cs="Times New Roman"/>
      <w:lang w:eastAsia="ru-RU"/>
    </w:rPr>
  </w:style>
  <w:style w:type="character" w:customStyle="1" w:styleId="20">
    <w:name w:val="Заголовок 2 Знак"/>
    <w:basedOn w:val="a0"/>
    <w:link w:val="2"/>
    <w:uiPriority w:val="9"/>
    <w:semiHidden/>
    <w:rsid w:val="00DA3A15"/>
    <w:rPr>
      <w:rFonts w:asciiTheme="majorHAnsi" w:eastAsiaTheme="majorEastAsia" w:hAnsiTheme="majorHAnsi" w:cstheme="majorBidi"/>
      <w:color w:val="365F91" w:themeColor="accent1" w:themeShade="BF"/>
      <w:sz w:val="26"/>
      <w:szCs w:val="26"/>
      <w:lang w:eastAsia="ru-RU"/>
    </w:rPr>
  </w:style>
  <w:style w:type="paragraph" w:styleId="af7">
    <w:name w:val="header"/>
    <w:basedOn w:val="a"/>
    <w:link w:val="af8"/>
    <w:uiPriority w:val="99"/>
    <w:unhideWhenUsed/>
    <w:rsid w:val="004B1FE3"/>
    <w:pPr>
      <w:tabs>
        <w:tab w:val="center" w:pos="4677"/>
        <w:tab w:val="right" w:pos="9355"/>
      </w:tabs>
      <w:spacing w:after="0" w:line="240" w:lineRule="auto"/>
    </w:pPr>
  </w:style>
  <w:style w:type="character" w:customStyle="1" w:styleId="af8">
    <w:name w:val="Верхний колонтитул Знак"/>
    <w:basedOn w:val="a0"/>
    <w:link w:val="af7"/>
    <w:uiPriority w:val="99"/>
    <w:rsid w:val="004B1FE3"/>
    <w:rPr>
      <w:rFonts w:ascii="Calibri" w:eastAsia="Times New Roman" w:hAnsi="Calibri" w:cs="Times New Roman"/>
      <w:lang w:eastAsia="ru-RU"/>
    </w:rPr>
  </w:style>
  <w:style w:type="paragraph" w:styleId="af9">
    <w:name w:val="footer"/>
    <w:basedOn w:val="a"/>
    <w:link w:val="afa"/>
    <w:uiPriority w:val="99"/>
    <w:unhideWhenUsed/>
    <w:rsid w:val="004B1FE3"/>
    <w:pPr>
      <w:tabs>
        <w:tab w:val="center" w:pos="4677"/>
        <w:tab w:val="right" w:pos="9355"/>
      </w:tabs>
      <w:spacing w:after="0" w:line="240" w:lineRule="auto"/>
    </w:pPr>
  </w:style>
  <w:style w:type="character" w:customStyle="1" w:styleId="afa">
    <w:name w:val="Нижний колонтитул Знак"/>
    <w:basedOn w:val="a0"/>
    <w:link w:val="af9"/>
    <w:uiPriority w:val="99"/>
    <w:rsid w:val="004B1FE3"/>
    <w:rPr>
      <w:rFonts w:ascii="Calibri" w:eastAsia="Times New Roman" w:hAnsi="Calibri" w:cs="Times New Roman"/>
      <w:lang w:eastAsia="ru-RU"/>
    </w:rPr>
  </w:style>
  <w:style w:type="paragraph" w:styleId="afb">
    <w:name w:val="Revision"/>
    <w:hidden/>
    <w:uiPriority w:val="99"/>
    <w:semiHidden/>
    <w:rsid w:val="008C45F9"/>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42720">
      <w:bodyDiv w:val="1"/>
      <w:marLeft w:val="0"/>
      <w:marRight w:val="0"/>
      <w:marTop w:val="0"/>
      <w:marBottom w:val="0"/>
      <w:divBdr>
        <w:top w:val="none" w:sz="0" w:space="0" w:color="auto"/>
        <w:left w:val="none" w:sz="0" w:space="0" w:color="auto"/>
        <w:bottom w:val="none" w:sz="0" w:space="0" w:color="auto"/>
        <w:right w:val="none" w:sz="0" w:space="0" w:color="auto"/>
      </w:divBdr>
    </w:div>
    <w:div w:id="233006702">
      <w:bodyDiv w:val="1"/>
      <w:marLeft w:val="0"/>
      <w:marRight w:val="0"/>
      <w:marTop w:val="0"/>
      <w:marBottom w:val="0"/>
      <w:divBdr>
        <w:top w:val="none" w:sz="0" w:space="0" w:color="auto"/>
        <w:left w:val="none" w:sz="0" w:space="0" w:color="auto"/>
        <w:bottom w:val="none" w:sz="0" w:space="0" w:color="auto"/>
        <w:right w:val="none" w:sz="0" w:space="0" w:color="auto"/>
      </w:divBdr>
    </w:div>
    <w:div w:id="1011493865">
      <w:bodyDiv w:val="1"/>
      <w:marLeft w:val="0"/>
      <w:marRight w:val="0"/>
      <w:marTop w:val="0"/>
      <w:marBottom w:val="0"/>
      <w:divBdr>
        <w:top w:val="none" w:sz="0" w:space="0" w:color="auto"/>
        <w:left w:val="none" w:sz="0" w:space="0" w:color="auto"/>
        <w:bottom w:val="none" w:sz="0" w:space="0" w:color="auto"/>
        <w:right w:val="none" w:sz="0" w:space="0" w:color="auto"/>
      </w:divBdr>
    </w:div>
    <w:div w:id="1197809582">
      <w:bodyDiv w:val="1"/>
      <w:marLeft w:val="0"/>
      <w:marRight w:val="0"/>
      <w:marTop w:val="0"/>
      <w:marBottom w:val="0"/>
      <w:divBdr>
        <w:top w:val="none" w:sz="0" w:space="0" w:color="auto"/>
        <w:left w:val="none" w:sz="0" w:space="0" w:color="auto"/>
        <w:bottom w:val="none" w:sz="0" w:space="0" w:color="auto"/>
        <w:right w:val="none" w:sz="0" w:space="0" w:color="auto"/>
      </w:divBdr>
    </w:div>
    <w:div w:id="1517964704">
      <w:bodyDiv w:val="1"/>
      <w:marLeft w:val="0"/>
      <w:marRight w:val="0"/>
      <w:marTop w:val="0"/>
      <w:marBottom w:val="0"/>
      <w:divBdr>
        <w:top w:val="none" w:sz="0" w:space="0" w:color="auto"/>
        <w:left w:val="none" w:sz="0" w:space="0" w:color="auto"/>
        <w:bottom w:val="none" w:sz="0" w:space="0" w:color="auto"/>
        <w:right w:val="none" w:sz="0" w:space="0" w:color="auto"/>
      </w:divBdr>
    </w:div>
    <w:div w:id="1853955136">
      <w:bodyDiv w:val="1"/>
      <w:marLeft w:val="0"/>
      <w:marRight w:val="0"/>
      <w:marTop w:val="0"/>
      <w:marBottom w:val="0"/>
      <w:divBdr>
        <w:top w:val="none" w:sz="0" w:space="0" w:color="auto"/>
        <w:left w:val="none" w:sz="0" w:space="0" w:color="auto"/>
        <w:bottom w:val="none" w:sz="0" w:space="0" w:color="auto"/>
        <w:right w:val="none" w:sz="0" w:space="0" w:color="auto"/>
      </w:divBdr>
    </w:div>
    <w:div w:id="1963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D4FB2-410A-4552-88E5-0F287EE54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3880</Words>
  <Characters>22116</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2018-04-03T09:01:00Z</dcterms:created>
  <dcterms:modified xsi:type="dcterms:W3CDTF">2019-05-28T05:23:00Z</dcterms:modified>
</cp:coreProperties>
</file>